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6E3" w:rsidRPr="00005D95" w:rsidRDefault="001126E3" w:rsidP="001126E3">
      <w:pPr>
        <w:pStyle w:val="22"/>
        <w:jc w:val="center"/>
        <w:rPr>
          <w:rFonts w:ascii="Times New Roman" w:hAnsi="Times New Roman" w:cs="Times New Roman"/>
        </w:rPr>
      </w:pPr>
      <w:r w:rsidRPr="00005D95">
        <w:rPr>
          <w:rFonts w:ascii="Times New Roman" w:hAnsi="Times New Roman" w:cs="Times New Roman"/>
          <w:b/>
          <w:bCs/>
          <w:color w:val="000000"/>
        </w:rPr>
        <w:t>МИНИСТЕРСТВО НАУКИ И ВЫСШЕГО ОБРАЗОВАНИЯ РОССИЙСКОЙ ФЕДЕРАЦИИ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>Федеральное государственное бюджетное образовательное учреждение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>высшего образования</w:t>
      </w:r>
    </w:p>
    <w:p w:rsidR="001126E3" w:rsidRPr="00005D95" w:rsidRDefault="001126E3" w:rsidP="001126E3">
      <w:pPr>
        <w:pStyle w:val="22"/>
        <w:jc w:val="center"/>
        <w:rPr>
          <w:rFonts w:ascii="Times New Roman" w:hAnsi="Times New Roman" w:cs="Times New Roman"/>
        </w:rPr>
      </w:pPr>
      <w:r w:rsidRPr="00005D95">
        <w:rPr>
          <w:rFonts w:ascii="Times New Roman" w:hAnsi="Times New Roman" w:cs="Times New Roman"/>
          <w:b/>
          <w:bCs/>
          <w:color w:val="000000"/>
        </w:rPr>
        <w:t xml:space="preserve">«Нижегородский государственный агротехнологический университет им. Л. Я. </w:t>
      </w:r>
      <w:proofErr w:type="spellStart"/>
      <w:r w:rsidRPr="00005D95">
        <w:rPr>
          <w:rFonts w:ascii="Times New Roman" w:hAnsi="Times New Roman" w:cs="Times New Roman"/>
          <w:b/>
          <w:bCs/>
          <w:color w:val="000000"/>
        </w:rPr>
        <w:t>Флорентьева</w:t>
      </w:r>
      <w:proofErr w:type="spellEnd"/>
      <w:r w:rsidRPr="00005D95">
        <w:rPr>
          <w:rFonts w:ascii="Times New Roman" w:hAnsi="Times New Roman" w:cs="Times New Roman"/>
          <w:b/>
          <w:bCs/>
          <w:color w:val="000000"/>
        </w:rPr>
        <w:t>»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 xml:space="preserve">(ФГБОУ ВО Нижегородский ГАТУ им. Л. Я. </w:t>
      </w:r>
      <w:proofErr w:type="spellStart"/>
      <w:r w:rsidRPr="00005D95">
        <w:rPr>
          <w:rFonts w:ascii="Times New Roman" w:hAnsi="Times New Roman" w:cs="Times New Roman"/>
          <w:b/>
          <w:bCs/>
          <w:color w:val="000000"/>
        </w:rPr>
        <w:t>Флорентьева</w:t>
      </w:r>
      <w:proofErr w:type="spellEnd"/>
      <w:r w:rsidRPr="00005D95">
        <w:rPr>
          <w:rFonts w:ascii="Times New Roman" w:hAnsi="Times New Roman" w:cs="Times New Roman"/>
          <w:b/>
          <w:bCs/>
          <w:color w:val="000000"/>
        </w:rPr>
        <w:t>)</w:t>
      </w:r>
    </w:p>
    <w:p w:rsidR="001126E3" w:rsidRDefault="001126E3" w:rsidP="001126E3"/>
    <w:p w:rsidR="001126E3" w:rsidRPr="00E71D45" w:rsidRDefault="001126E3" w:rsidP="001126E3">
      <w:pPr>
        <w:pStyle w:val="4"/>
        <w:spacing w:before="0" w:after="0"/>
        <w:jc w:val="center"/>
        <w:rPr>
          <w:sz w:val="24"/>
          <w:szCs w:val="24"/>
        </w:rPr>
      </w:pPr>
      <w:r w:rsidRPr="008162C7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«Т</w:t>
      </w:r>
      <w:r w:rsidRPr="008162C7">
        <w:rPr>
          <w:sz w:val="24"/>
          <w:szCs w:val="24"/>
        </w:rPr>
        <w:t>овароведени</w:t>
      </w:r>
      <w:r>
        <w:rPr>
          <w:sz w:val="24"/>
          <w:szCs w:val="24"/>
        </w:rPr>
        <w:t>е</w:t>
      </w:r>
      <w:r w:rsidRPr="008162C7">
        <w:rPr>
          <w:sz w:val="24"/>
          <w:szCs w:val="24"/>
        </w:rPr>
        <w:t xml:space="preserve"> и переработк</w:t>
      </w:r>
      <w:r>
        <w:rPr>
          <w:sz w:val="24"/>
          <w:szCs w:val="24"/>
        </w:rPr>
        <w:t>а</w:t>
      </w:r>
      <w:r w:rsidRPr="008162C7">
        <w:rPr>
          <w:sz w:val="24"/>
          <w:szCs w:val="24"/>
        </w:rPr>
        <w:t xml:space="preserve"> продукции животноводства</w:t>
      </w:r>
      <w:r>
        <w:rPr>
          <w:sz w:val="24"/>
          <w:szCs w:val="24"/>
        </w:rPr>
        <w:t>»</w:t>
      </w:r>
    </w:p>
    <w:p w:rsidR="001126E3" w:rsidRPr="00C65852" w:rsidRDefault="001126E3" w:rsidP="001126E3">
      <w:pPr>
        <w:suppressLineNumbers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18"/>
        <w:gridCol w:w="6219"/>
      </w:tblGrid>
      <w:tr w:rsidR="001126E3" w:rsidRPr="00E71D45" w:rsidTr="00E43866">
        <w:trPr>
          <w:trHeight w:val="1587"/>
        </w:trPr>
        <w:tc>
          <w:tcPr>
            <w:tcW w:w="3510" w:type="dxa"/>
          </w:tcPr>
          <w:p w:rsidR="001126E3" w:rsidRPr="00724DCA" w:rsidRDefault="001126E3" w:rsidP="00E43866">
            <w:pPr>
              <w:suppressLineNumbers/>
              <w:jc w:val="center"/>
            </w:pPr>
          </w:p>
        </w:tc>
        <w:tc>
          <w:tcPr>
            <w:tcW w:w="6343" w:type="dxa"/>
          </w:tcPr>
          <w:p w:rsidR="001126E3" w:rsidRPr="00E71D45" w:rsidRDefault="001126E3" w:rsidP="00E43866">
            <w:pPr>
              <w:suppressLineNumbers/>
              <w:jc w:val="center"/>
              <w:rPr>
                <w:sz w:val="20"/>
              </w:rPr>
            </w:pPr>
            <w:r w:rsidRPr="00E71D45">
              <w:rPr>
                <w:caps/>
                <w:sz w:val="20"/>
              </w:rPr>
              <w:t>Утверждаю</w:t>
            </w:r>
            <w:r w:rsidRPr="00E71D45">
              <w:rPr>
                <w:sz w:val="20"/>
              </w:rPr>
              <w:t xml:space="preserve"> </w:t>
            </w:r>
          </w:p>
          <w:p w:rsidR="001126E3" w:rsidRPr="00E71D45" w:rsidRDefault="001126E3" w:rsidP="00E43866">
            <w:pPr>
              <w:pStyle w:val="2"/>
              <w:suppressLineNumbers/>
              <w:pBdr>
                <w:bottom w:val="single" w:sz="12" w:space="1" w:color="auto"/>
              </w:pBdr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</w:pPr>
            <w:r w:rsidRPr="00E71D45"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  <w:t>Декан факультета перерабатывающих технологий</w:t>
            </w:r>
          </w:p>
          <w:p w:rsidR="001126E3" w:rsidRPr="00E71D45" w:rsidRDefault="001126E3" w:rsidP="00E43866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</w:p>
          <w:p w:rsidR="001126E3" w:rsidRPr="00E71D45" w:rsidRDefault="001126E3" w:rsidP="00E43866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  <w:r w:rsidRPr="00E71D45">
              <w:rPr>
                <w:caps/>
                <w:sz w:val="20"/>
              </w:rPr>
              <w:t>Т. В. Залетова</w:t>
            </w:r>
          </w:p>
          <w:p w:rsidR="001126E3" w:rsidRPr="00E71D45" w:rsidRDefault="001126E3" w:rsidP="00E43866">
            <w:pPr>
              <w:suppressLineNumbers/>
              <w:jc w:val="center"/>
              <w:rPr>
                <w:sz w:val="20"/>
                <w:vertAlign w:val="superscript"/>
              </w:rPr>
            </w:pPr>
          </w:p>
          <w:p w:rsidR="001126E3" w:rsidRPr="00E71D45" w:rsidRDefault="001126E3" w:rsidP="00E43866">
            <w:pPr>
              <w:suppressLineNumbers/>
              <w:jc w:val="right"/>
              <w:rPr>
                <w:sz w:val="20"/>
              </w:rPr>
            </w:pPr>
            <w:r w:rsidRPr="00E71D45">
              <w:rPr>
                <w:sz w:val="20"/>
              </w:rPr>
              <w:t>2024 г</w:t>
            </w:r>
          </w:p>
          <w:p w:rsidR="001126E3" w:rsidRPr="00E71D45" w:rsidRDefault="001126E3" w:rsidP="00E43866">
            <w:pPr>
              <w:suppressLineNumbers/>
              <w:jc w:val="center"/>
              <w:rPr>
                <w:sz w:val="20"/>
              </w:rPr>
            </w:pPr>
          </w:p>
        </w:tc>
      </w:tr>
    </w:tbl>
    <w:p w:rsidR="001126E3" w:rsidRDefault="001126E3" w:rsidP="001126E3">
      <w:pPr>
        <w:suppressLineNumbers/>
      </w:pPr>
    </w:p>
    <w:p w:rsidR="001126E3" w:rsidRDefault="00F17398" w:rsidP="001126E3">
      <w:pPr>
        <w:pStyle w:val="12"/>
        <w:rPr>
          <w:sz w:val="24"/>
          <w:szCs w:val="24"/>
        </w:rPr>
      </w:pPr>
      <w:r w:rsidRPr="00F17398">
        <w:rPr>
          <w:color w:val="000000"/>
        </w:rPr>
        <w:t>Б</w:t>
      </w:r>
      <w:proofErr w:type="gramStart"/>
      <w:r w:rsidRPr="00F17398">
        <w:rPr>
          <w:color w:val="000000"/>
        </w:rPr>
        <w:t>1.В.</w:t>
      </w:r>
      <w:proofErr w:type="gramEnd"/>
      <w:r w:rsidRPr="00F17398">
        <w:rPr>
          <w:color w:val="000000"/>
        </w:rPr>
        <w:t>02</w:t>
      </w:r>
      <w:r>
        <w:rPr>
          <w:color w:val="000000"/>
        </w:rPr>
        <w:t xml:space="preserve">. </w:t>
      </w:r>
      <w:r w:rsidRPr="00F17398">
        <w:rPr>
          <w:color w:val="000000"/>
        </w:rPr>
        <w:t>Биологически активные вещества и добавки</w:t>
      </w:r>
    </w:p>
    <w:p w:rsidR="001126E3" w:rsidRPr="00E71D45" w:rsidRDefault="001126E3" w:rsidP="001126E3">
      <w:pPr>
        <w:jc w:val="center"/>
        <w:rPr>
          <w:sz w:val="36"/>
        </w:rPr>
      </w:pPr>
      <w:r w:rsidRPr="00571542">
        <w:rPr>
          <w:color w:val="000000"/>
          <w:sz w:val="36"/>
        </w:rPr>
        <w:t>рабочая программа дисциплины</w:t>
      </w:r>
    </w:p>
    <w:p w:rsidR="001126E3" w:rsidRPr="00052AFF" w:rsidRDefault="001126E3" w:rsidP="001126E3">
      <w:pPr>
        <w:jc w:val="center"/>
      </w:pPr>
      <w:r w:rsidRPr="00052AFF">
        <w:rPr>
          <w:sz w:val="32"/>
          <w:szCs w:val="32"/>
          <w:u w:val="single"/>
        </w:rPr>
        <w:t>38.03.07</w:t>
      </w:r>
      <w:r w:rsidRPr="00611938">
        <w:rPr>
          <w:sz w:val="32"/>
          <w:szCs w:val="32"/>
          <w:u w:val="single"/>
        </w:rPr>
        <w:t xml:space="preserve"> </w:t>
      </w:r>
      <w:r w:rsidRPr="00052AFF">
        <w:rPr>
          <w:sz w:val="32"/>
          <w:szCs w:val="32"/>
          <w:u w:val="single"/>
        </w:rPr>
        <w:t>Товароведение</w:t>
      </w:r>
      <w:r w:rsidRPr="00052AFF">
        <w:t>_</w:t>
      </w:r>
    </w:p>
    <w:p w:rsidR="001126E3" w:rsidRPr="00052AFF" w:rsidRDefault="001126E3" w:rsidP="001126E3">
      <w:pPr>
        <w:jc w:val="center"/>
        <w:rPr>
          <w:vertAlign w:val="superscript"/>
        </w:rPr>
      </w:pPr>
      <w:r w:rsidRPr="00052AFF">
        <w:rPr>
          <w:vertAlign w:val="superscript"/>
        </w:rPr>
        <w:t>(код и наименование направления подготовки)</w:t>
      </w:r>
    </w:p>
    <w:p w:rsidR="001126E3" w:rsidRPr="00052AFF" w:rsidRDefault="001126E3" w:rsidP="001126E3">
      <w:pPr>
        <w:jc w:val="center"/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1126E3" w:rsidTr="00E43866">
        <w:trPr>
          <w:trHeight w:hRule="exact" w:val="283"/>
        </w:trPr>
        <w:tc>
          <w:tcPr>
            <w:tcW w:w="37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1126E3" w:rsidRDefault="001126E3" w:rsidP="00E43866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53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68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74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03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831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jc w:val="both"/>
              <w:rPr>
                <w:lang w:eastAsia="en-US"/>
              </w:rPr>
            </w:pPr>
            <w:r w:rsidRPr="001A7B93">
              <w:rPr>
                <w:color w:val="000000"/>
                <w:sz w:val="19"/>
                <w:szCs w:val="19"/>
                <w:lang w:eastAsia="en-US"/>
              </w:rPr>
              <w:t>Очно-заочная</w:t>
            </w:r>
          </w:p>
        </w:tc>
      </w:tr>
      <w:tr w:rsidR="001126E3" w:rsidTr="00E43866">
        <w:trPr>
          <w:gridAfter w:val="1"/>
          <w:wAfter w:w="870" w:type="dxa"/>
          <w:trHeight w:hRule="exact" w:val="277"/>
        </w:trPr>
        <w:tc>
          <w:tcPr>
            <w:tcW w:w="37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229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Общая трудоемкость</w:t>
            </w:r>
          </w:p>
        </w:tc>
        <w:tc>
          <w:tcPr>
            <w:tcW w:w="103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295ECE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4</w:t>
            </w:r>
            <w:r w:rsidR="001126E3">
              <w:rPr>
                <w:b/>
                <w:color w:val="000000"/>
                <w:sz w:val="19"/>
                <w:szCs w:val="19"/>
                <w:lang w:eastAsia="en-US"/>
              </w:rPr>
              <w:t xml:space="preserve"> ЗЕ</w:t>
            </w:r>
          </w:p>
        </w:tc>
        <w:tc>
          <w:tcPr>
            <w:tcW w:w="101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90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19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862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trHeight w:hRule="exact" w:val="277"/>
        </w:trPr>
        <w:tc>
          <w:tcPr>
            <w:tcW w:w="37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458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295ECE" w:rsidP="00E43866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144</w:t>
            </w:r>
          </w:p>
        </w:tc>
        <w:tc>
          <w:tcPr>
            <w:tcW w:w="2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18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Виды контроля  в семестрах:</w:t>
            </w:r>
          </w:p>
        </w:tc>
      </w:tr>
      <w:tr w:rsidR="001126E3" w:rsidTr="00E43866">
        <w:trPr>
          <w:trHeight w:hRule="exact" w:val="277"/>
        </w:trPr>
        <w:tc>
          <w:tcPr>
            <w:tcW w:w="37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458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126E3" w:rsidRDefault="001126E3" w:rsidP="00E43866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18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Зачет 3</w:t>
            </w:r>
          </w:p>
        </w:tc>
      </w:tr>
      <w:tr w:rsidR="001126E3" w:rsidTr="00E43866">
        <w:trPr>
          <w:trHeight w:hRule="exact" w:val="227"/>
        </w:trPr>
        <w:tc>
          <w:tcPr>
            <w:tcW w:w="37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547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16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</w:p>
        </w:tc>
      </w:tr>
      <w:tr w:rsidR="001126E3" w:rsidTr="00E43866">
        <w:trPr>
          <w:gridAfter w:val="1"/>
          <w:wAfter w:w="870" w:type="dxa"/>
          <w:trHeight w:hRule="exact" w:val="510"/>
        </w:trPr>
        <w:tc>
          <w:tcPr>
            <w:tcW w:w="37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DB3FA1" w:rsidP="00E43866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</w:t>
            </w:r>
            <w:r w:rsidR="001126E3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gridAfter w:val="1"/>
          <w:wAfter w:w="870" w:type="dxa"/>
          <w:trHeight w:hRule="exact" w:val="283"/>
        </w:trPr>
        <w:tc>
          <w:tcPr>
            <w:tcW w:w="37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DB3FA1" w:rsidP="00E43866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124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gridAfter w:val="1"/>
          <w:wAfter w:w="870" w:type="dxa"/>
          <w:trHeight w:hRule="exact" w:val="397"/>
        </w:trPr>
        <w:tc>
          <w:tcPr>
            <w:tcW w:w="37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gridAfter w:val="20"/>
          <w:wAfter w:w="5990" w:type="dxa"/>
          <w:trHeight w:val="287"/>
        </w:trPr>
        <w:tc>
          <w:tcPr>
            <w:tcW w:w="428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126E3" w:rsidRDefault="001126E3" w:rsidP="00E43866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4"/>
                <w:szCs w:val="19"/>
                <w:lang w:eastAsia="en-US"/>
              </w:rPr>
              <w:t>Распределение часов дисциплины по семестрам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126E3" w:rsidRDefault="001126E3" w:rsidP="00E4386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Семестр</w:t>
            </w:r>
          </w:p>
          <w:p w:rsidR="001126E3" w:rsidRDefault="001126E3" w:rsidP="00E4386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26E3" w:rsidRDefault="00F17398" w:rsidP="00E43866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2</w:t>
            </w:r>
            <w:r w:rsidR="001126E3">
              <w:rPr>
                <w:b/>
                <w:color w:val="000000"/>
                <w:sz w:val="19"/>
                <w:szCs w:val="19"/>
                <w:lang w:eastAsia="en-US"/>
              </w:rPr>
              <w:t xml:space="preserve"> (1)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26E3" w:rsidRDefault="001126E3" w:rsidP="00E43866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Итого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126E3" w:rsidRDefault="001126E3" w:rsidP="00E4386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26E3" w:rsidRDefault="001126E3" w:rsidP="00E43866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126E3" w:rsidRDefault="001126E3" w:rsidP="00E4386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26E3" w:rsidRDefault="001126E3" w:rsidP="00E43866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26E3" w:rsidRDefault="001126E3" w:rsidP="00E43866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26E3" w:rsidRDefault="001126E3" w:rsidP="00E43866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26E3" w:rsidRDefault="001126E3" w:rsidP="00E43866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КонР</w:t>
            </w:r>
            <w:proofErr w:type="spellEnd"/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В том числе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инт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</w:t>
            </w:r>
            <w:r w:rsidR="001126E3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</w:t>
            </w:r>
            <w:r w:rsidR="001126E3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</w:t>
            </w:r>
            <w:r w:rsidR="001126E3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</w:t>
            </w:r>
            <w:r w:rsidR="001126E3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</w:t>
            </w:r>
            <w:r w:rsidR="001126E3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</w:t>
            </w:r>
            <w:r w:rsidR="001126E3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</w:t>
            </w:r>
            <w:r w:rsidR="001126E3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16</w:t>
            </w:r>
            <w:r w:rsidR="001126E3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124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124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124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295ECE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124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</w:tr>
      <w:tr w:rsidR="001126E3" w:rsidTr="00E43866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DB3FA1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144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DB3FA1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144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DB3FA1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144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126E3" w:rsidRDefault="00DB3FA1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144</w:t>
            </w:r>
          </w:p>
        </w:tc>
      </w:tr>
    </w:tbl>
    <w:p w:rsidR="001126E3" w:rsidRDefault="001126E3" w:rsidP="001126E3">
      <w:pPr>
        <w:rPr>
          <w:sz w:val="28"/>
          <w:szCs w:val="28"/>
        </w:rPr>
      </w:pPr>
    </w:p>
    <w:p w:rsidR="00DB3FA1" w:rsidRPr="00BD35B0" w:rsidRDefault="00DB3FA1" w:rsidP="001126E3">
      <w:pPr>
        <w:rPr>
          <w:sz w:val="28"/>
          <w:szCs w:val="28"/>
        </w:rPr>
      </w:pPr>
    </w:p>
    <w:tbl>
      <w:tblPr>
        <w:tblW w:w="9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726"/>
        <w:gridCol w:w="1384"/>
        <w:gridCol w:w="3371"/>
        <w:gridCol w:w="907"/>
      </w:tblGrid>
      <w:tr w:rsidR="001126E3" w:rsidTr="00E43866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lastRenderedPageBreak/>
              <w:t>Программу составил(и):</w:t>
            </w:r>
          </w:p>
        </w:tc>
        <w:tc>
          <w:tcPr>
            <w:tcW w:w="726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trHeight w:val="510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b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доктор сельскохозяйственных наук, профессор кафедры «Товароведение и переработка продукции животноводства»  </w:t>
            </w:r>
            <w:proofErr w:type="spellStart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Гиноян</w:t>
            </w:r>
            <w:proofErr w:type="spellEnd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 Рубен </w:t>
            </w:r>
            <w:proofErr w:type="spellStart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Варданович</w:t>
            </w:r>
            <w:proofErr w:type="spellEnd"/>
          </w:p>
        </w:tc>
      </w:tr>
      <w:tr w:rsidR="001126E3" w:rsidTr="00E43866">
        <w:trPr>
          <w:trHeight w:hRule="exact" w:val="277"/>
        </w:trPr>
        <w:tc>
          <w:tcPr>
            <w:tcW w:w="3453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Рецензент(ы):</w:t>
            </w:r>
          </w:p>
        </w:tc>
        <w:tc>
          <w:tcPr>
            <w:tcW w:w="726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trHeight w:val="454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кандидат технических наук, доцент, зав. кафедрой «Технические системы и автоматизация перерабатывающих производств»  Денисюк Елена Алексеевна</w:t>
            </w:r>
          </w:p>
          <w:p w:rsidR="001126E3" w:rsidRDefault="001126E3" w:rsidP="00E43866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Денисюк Елена Алексеевна </w:t>
            </w:r>
          </w:p>
        </w:tc>
      </w:tr>
      <w:tr w:rsidR="001126E3" w:rsidTr="00E43866">
        <w:trPr>
          <w:trHeight w:hRule="exact" w:val="230"/>
        </w:trPr>
        <w:tc>
          <w:tcPr>
            <w:tcW w:w="3453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trHeight w:hRule="exact" w:val="277"/>
        </w:trPr>
        <w:tc>
          <w:tcPr>
            <w:tcW w:w="5563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дисциплины</w:t>
            </w:r>
          </w:p>
        </w:tc>
        <w:tc>
          <w:tcPr>
            <w:tcW w:w="337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trHeight w:val="277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6A6D45" w:rsidP="00E43866">
            <w:pPr>
              <w:rPr>
                <w:i/>
                <w:sz w:val="19"/>
                <w:szCs w:val="19"/>
                <w:lang w:eastAsia="en-US"/>
              </w:rPr>
            </w:pPr>
            <w:r w:rsidRPr="006A6D45">
              <w:rPr>
                <w:b/>
                <w:i/>
                <w:color w:val="000000"/>
                <w:sz w:val="19"/>
                <w:szCs w:val="19"/>
                <w:lang w:eastAsia="en-US"/>
              </w:rPr>
              <w:t>Б</w:t>
            </w:r>
            <w:proofErr w:type="gramStart"/>
            <w:r w:rsidRPr="006A6D45">
              <w:rPr>
                <w:b/>
                <w:i/>
                <w:color w:val="000000"/>
                <w:sz w:val="19"/>
                <w:szCs w:val="19"/>
                <w:lang w:eastAsia="en-US"/>
              </w:rPr>
              <w:t>1.В.</w:t>
            </w:r>
            <w:proofErr w:type="gramEnd"/>
            <w:r w:rsidRPr="006A6D45">
              <w:rPr>
                <w:b/>
                <w:i/>
                <w:color w:val="000000"/>
                <w:sz w:val="19"/>
                <w:szCs w:val="19"/>
                <w:lang w:eastAsia="en-US"/>
              </w:rPr>
              <w:t>02</w:t>
            </w: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.  </w:t>
            </w:r>
            <w:r w:rsidRPr="006A6D45">
              <w:rPr>
                <w:b/>
                <w:i/>
                <w:color w:val="000000"/>
                <w:sz w:val="19"/>
                <w:szCs w:val="19"/>
                <w:lang w:eastAsia="en-US"/>
              </w:rPr>
              <w:t>Биологически активные вещества и добавки</w:t>
            </w:r>
          </w:p>
        </w:tc>
      </w:tr>
      <w:tr w:rsidR="001126E3" w:rsidTr="00E43866">
        <w:trPr>
          <w:trHeight w:val="425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trHeight w:val="278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разработана в соответствии с ФГОС:</w:t>
            </w:r>
          </w:p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Федеральный государственный образовательный стандарт высшего образования по направлению подготовки </w:t>
            </w:r>
            <w:r w:rsidR="00455D4F">
              <w:rPr>
                <w:color w:val="000000"/>
                <w:sz w:val="19"/>
                <w:szCs w:val="19"/>
                <w:lang w:eastAsia="en-US"/>
              </w:rPr>
              <w:t xml:space="preserve">38.03.07 Товароведение (уровень </w:t>
            </w:r>
            <w:proofErr w:type="spellStart"/>
            <w:r w:rsidR="00455D4F">
              <w:rPr>
                <w:color w:val="000000"/>
                <w:sz w:val="19"/>
                <w:szCs w:val="19"/>
                <w:lang w:eastAsia="en-US"/>
              </w:rPr>
              <w:t>бакалавриат</w:t>
            </w:r>
            <w:proofErr w:type="spellEnd"/>
            <w:r w:rsidR="00455D4F">
              <w:rPr>
                <w:color w:val="000000"/>
                <w:sz w:val="19"/>
                <w:szCs w:val="19"/>
                <w:lang w:eastAsia="en-US"/>
              </w:rPr>
              <w:t>)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(приказ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Минобрнауки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 xml:space="preserve"> России от 11.08.2020г. №937</w:t>
            </w:r>
          </w:p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 профессиональным стандартом:</w:t>
            </w:r>
          </w:p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 Пищевая промышленность, включая производство напитков и табака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</w:p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1126E3" w:rsidTr="00E43866">
        <w:trPr>
          <w:trHeight w:hRule="exact" w:val="277"/>
        </w:trPr>
        <w:tc>
          <w:tcPr>
            <w:tcW w:w="552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составлена на основании учебного плана:</w:t>
            </w:r>
          </w:p>
        </w:tc>
        <w:tc>
          <w:tcPr>
            <w:tcW w:w="337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trHeight w:val="333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b/>
                <w:i/>
                <w:sz w:val="19"/>
                <w:szCs w:val="19"/>
                <w:lang w:eastAsia="en-US"/>
              </w:rPr>
            </w:pPr>
            <w:r w:rsidRPr="00FD2E34">
              <w:rPr>
                <w:b/>
                <w:i/>
                <w:color w:val="000000"/>
                <w:sz w:val="19"/>
                <w:szCs w:val="19"/>
                <w:lang w:eastAsia="en-US"/>
              </w:rPr>
              <w:t>38.03.07 Товароведение</w:t>
            </w:r>
          </w:p>
        </w:tc>
      </w:tr>
      <w:tr w:rsidR="001126E3" w:rsidTr="00E43866">
        <w:trPr>
          <w:trHeight w:val="416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утвержденного Учёным советом вуза от _________2024 протокол № ___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  <w:t>.</w:t>
            </w:r>
          </w:p>
        </w:tc>
      </w:tr>
      <w:tr w:rsidR="001126E3" w:rsidTr="00E43866">
        <w:trPr>
          <w:trHeight w:hRule="exact" w:val="555"/>
        </w:trPr>
        <w:tc>
          <w:tcPr>
            <w:tcW w:w="34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одобрена на заседании кафедры</w:t>
            </w:r>
          </w:p>
        </w:tc>
      </w:tr>
      <w:tr w:rsidR="001126E3" w:rsidTr="00E43866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i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Товароведение и переработка продукции животноводства</w:t>
            </w:r>
          </w:p>
        </w:tc>
      </w:tr>
      <w:tr w:rsidR="001126E3" w:rsidTr="00E43866">
        <w:trPr>
          <w:trHeight w:hRule="exact" w:val="277"/>
        </w:trPr>
        <w:tc>
          <w:tcPr>
            <w:tcW w:w="3419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trHeight w:val="102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Протокол от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от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 xml:space="preserve"> _</w:t>
            </w:r>
            <w:r w:rsidRPr="00FD2E34">
              <w:rPr>
                <w:color w:val="000000"/>
                <w:sz w:val="19"/>
                <w:szCs w:val="19"/>
                <w:u w:val="single"/>
                <w:lang w:eastAsia="en-US"/>
              </w:rPr>
              <w:t>02.09.2024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протокол № ___</w:t>
            </w:r>
          </w:p>
          <w:p w:rsidR="001126E3" w:rsidRDefault="001126E3" w:rsidP="00E43866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Срок действия программы:  2024-2025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уч.г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  <w:p w:rsidR="001126E3" w:rsidRDefault="001126E3" w:rsidP="00E43866">
            <w:pPr>
              <w:spacing w:before="240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Зав. кафедрой                                                      Р.В. 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Гиноян</w:t>
            </w:r>
            <w:proofErr w:type="spellEnd"/>
          </w:p>
        </w:tc>
      </w:tr>
      <w:tr w:rsidR="001126E3" w:rsidTr="00E43866">
        <w:trPr>
          <w:trHeight w:hRule="exact" w:val="277"/>
        </w:trPr>
        <w:tc>
          <w:tcPr>
            <w:tcW w:w="3419" w:type="dxa"/>
            <w:hideMark/>
          </w:tcPr>
          <w:p w:rsidR="001126E3" w:rsidRDefault="001126E3" w:rsidP="00E43866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Согласовано</w:t>
            </w:r>
          </w:p>
        </w:tc>
        <w:tc>
          <w:tcPr>
            <w:tcW w:w="726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1126E3" w:rsidRDefault="001126E3" w:rsidP="00E43866">
            <w:pPr>
              <w:rPr>
                <w:lang w:eastAsia="en-US"/>
              </w:rPr>
            </w:pPr>
          </w:p>
        </w:tc>
      </w:tr>
      <w:tr w:rsidR="001126E3" w:rsidTr="00E43866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Председатель методической комиссии </w:t>
            </w:r>
          </w:p>
        </w:tc>
      </w:tr>
      <w:tr w:rsidR="001126E3" w:rsidTr="00E43866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126E3" w:rsidRDefault="001126E3" w:rsidP="00E43866">
            <w:pPr>
              <w:rPr>
                <w:color w:val="000000"/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__ _____________________                   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Бабенко И.А.</w:t>
            </w:r>
            <w:r>
              <w:rPr>
                <w:color w:val="000000"/>
                <w:sz w:val="20"/>
                <w:szCs w:val="19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_____________</w:t>
            </w:r>
            <w:r>
              <w:rPr>
                <w:color w:val="000000"/>
                <w:sz w:val="16"/>
                <w:szCs w:val="19"/>
                <w:lang w:eastAsia="en-US"/>
              </w:rPr>
              <w:t>_</w:t>
            </w:r>
          </w:p>
          <w:p w:rsidR="001126E3" w:rsidRDefault="001126E3" w:rsidP="00E43866">
            <w:pPr>
              <w:rPr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личная </w:t>
            </w:r>
            <w:proofErr w:type="gramStart"/>
            <w:r>
              <w:rPr>
                <w:color w:val="000000"/>
                <w:sz w:val="16"/>
                <w:szCs w:val="19"/>
                <w:lang w:eastAsia="en-US"/>
              </w:rPr>
              <w:t>подпись .</w:t>
            </w:r>
            <w:proofErr w:type="gramEnd"/>
            <w:r>
              <w:rPr>
                <w:color w:val="000000"/>
                <w:sz w:val="16"/>
                <w:szCs w:val="19"/>
                <w:lang w:eastAsia="en-US"/>
              </w:rPr>
              <w:t xml:space="preserve">        расшифровка подписи                             дата</w:t>
            </w:r>
          </w:p>
        </w:tc>
      </w:tr>
    </w:tbl>
    <w:p w:rsidR="002658E9" w:rsidRDefault="002658E9"/>
    <w:p w:rsidR="001126E3" w:rsidRDefault="001126E3"/>
    <w:p w:rsidR="001126E3" w:rsidRDefault="001126E3"/>
    <w:p w:rsidR="001126E3" w:rsidRDefault="001126E3"/>
    <w:p w:rsidR="001126E3" w:rsidRDefault="001126E3"/>
    <w:p w:rsidR="001126E3" w:rsidRDefault="001126E3"/>
    <w:p w:rsidR="001126E3" w:rsidRDefault="001126E3"/>
    <w:p w:rsidR="001126E3" w:rsidRDefault="001126E3"/>
    <w:p w:rsidR="001126E3" w:rsidRDefault="001126E3"/>
    <w:p w:rsidR="001126E3" w:rsidRDefault="001126E3"/>
    <w:p w:rsidR="001126E3" w:rsidRDefault="001126E3"/>
    <w:p w:rsidR="001126E3" w:rsidRPr="00583292" w:rsidRDefault="001126E3" w:rsidP="001126E3">
      <w:pPr>
        <w:pStyle w:val="102"/>
        <w:ind w:firstLine="567"/>
        <w:jc w:val="center"/>
        <w:rPr>
          <w:b/>
          <w:szCs w:val="24"/>
        </w:rPr>
        <w:sectPr w:rsidR="001126E3" w:rsidRPr="00583292" w:rsidSect="00E43866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984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439"/>
        <w:gridCol w:w="1277"/>
        <w:gridCol w:w="1495"/>
        <w:gridCol w:w="4073"/>
        <w:gridCol w:w="1819"/>
      </w:tblGrid>
      <w:tr w:rsidR="00DC4482" w:rsidRPr="001659AC" w:rsidTr="00E43866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>1. ЦЕЛИ ОСВОЕНИЯ ДИСЦИПЛИНЫ</w:t>
            </w:r>
          </w:p>
        </w:tc>
      </w:tr>
      <w:tr w:rsidR="00DC4482" w:rsidRPr="001659AC" w:rsidTr="00DC4482">
        <w:trPr>
          <w:trHeight w:hRule="exact" w:val="98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C4482" w:rsidRPr="00DC4482" w:rsidRDefault="00DC4482" w:rsidP="00DC4482">
            <w:pPr>
              <w:widowControl w:val="0"/>
              <w:jc w:val="both"/>
              <w:rPr>
                <w:rFonts w:eastAsia="Calibri"/>
                <w:sz w:val="19"/>
                <w:szCs w:val="19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Цель:</w:t>
            </w:r>
            <w:r>
              <w:rPr>
                <w:rFonts w:eastAsia="Calibri"/>
                <w:sz w:val="19"/>
                <w:szCs w:val="19"/>
              </w:rPr>
              <w:t xml:space="preserve"> </w:t>
            </w:r>
            <w:r w:rsidRPr="00DC4482">
              <w:rPr>
                <w:rFonts w:eastAsia="Calibri"/>
                <w:i/>
                <w:sz w:val="19"/>
                <w:szCs w:val="19"/>
              </w:rPr>
              <w:t>обучение студентов теоретическим знаниям и практическим навыкам для формирования способности самостоятельно принимать решения по целесообразности, допустимости, информационному обеспечению использования биологически активных добавок, необходимости контроля их качества, влиянию на структуру питания, продолжительности хранения БАД, так и продуктов, полученных с их применением</w:t>
            </w:r>
          </w:p>
        </w:tc>
      </w:tr>
      <w:tr w:rsidR="00DC4482" w:rsidRPr="001659AC" w:rsidTr="00E43866">
        <w:trPr>
          <w:trHeight w:hRule="exact" w:val="28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Задачи:</w:t>
            </w:r>
          </w:p>
        </w:tc>
      </w:tr>
      <w:tr w:rsidR="00DC4482" w:rsidRPr="001659AC" w:rsidTr="00DC4482">
        <w:trPr>
          <w:trHeight w:hRule="exact" w:val="100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C4482" w:rsidRPr="001659AC" w:rsidRDefault="00DC4482" w:rsidP="00E43866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1659AC">
              <w:rPr>
                <w:rFonts w:eastAsia="Calibri"/>
                <w:sz w:val="20"/>
                <w:szCs w:val="20"/>
                <w:lang w:eastAsia="en-US"/>
              </w:rPr>
              <w:t xml:space="preserve">      - </w:t>
            </w:r>
            <w:r w:rsidRPr="00DC4482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ознакомление студентов с целями, формами и методами использования пищевых добавок и БАД в пищевой технологии и структуре питания, формированием товарного предложения этой продукции, пищевым законодательством в отношении БАД и пищевых добавок, их химическим составом, особенностями этикетирования и хранения</w:t>
            </w: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;</w:t>
            </w:r>
          </w:p>
          <w:p w:rsidR="00DC4482" w:rsidRPr="001659AC" w:rsidRDefault="00DC4482" w:rsidP="00E43866">
            <w:pPr>
              <w:widowControl w:val="0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DC4482" w:rsidRPr="001659AC" w:rsidTr="00DC4482">
        <w:trPr>
          <w:trHeight w:hRule="exact" w:val="56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C4482" w:rsidRPr="001659AC" w:rsidRDefault="00DC4482" w:rsidP="00E43866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</w:t>
            </w:r>
            <w:r w:rsidRPr="001659AC">
              <w:rPr>
                <w:sz w:val="28"/>
              </w:rPr>
              <w:t xml:space="preserve"> </w:t>
            </w:r>
            <w:r w:rsidRPr="00DC4482"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  <w:t>Научить необходимым навыкам в поиске информации, необходимой для эффективного и безопасного применения пищевых добавок и БАД в промышленности, торговле и быту</w:t>
            </w:r>
            <w:r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</w:p>
          <w:p w:rsidR="00DC4482" w:rsidRPr="001659AC" w:rsidRDefault="00DC4482" w:rsidP="00E43866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</w:tr>
      <w:tr w:rsidR="00DC4482" w:rsidRPr="001659AC" w:rsidTr="00E43866">
        <w:trPr>
          <w:trHeight w:hRule="exact" w:val="277"/>
        </w:trPr>
        <w:tc>
          <w:tcPr>
            <w:tcW w:w="746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C4482" w:rsidRPr="001659AC" w:rsidTr="00E43866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2. МЕСТО ДИСЦИПЛИНЫ В СТРУКТУРЕ ООП</w:t>
            </w:r>
          </w:p>
        </w:tc>
      </w:tr>
      <w:tr w:rsidR="00DC4482" w:rsidRPr="001659AC" w:rsidTr="00E43866">
        <w:trPr>
          <w:trHeight w:hRule="exact" w:val="277"/>
        </w:trPr>
        <w:tc>
          <w:tcPr>
            <w:tcW w:w="24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Цикл (</w:t>
            </w:r>
            <w:proofErr w:type="spellStart"/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раздел</w:t>
            </w:r>
            <w:proofErr w:type="spellEnd"/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) О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П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ОП:</w:t>
            </w:r>
          </w:p>
        </w:tc>
        <w:tc>
          <w:tcPr>
            <w:tcW w:w="7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DC4482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Б1.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В.02</w:t>
            </w:r>
          </w:p>
        </w:tc>
      </w:tr>
      <w:tr w:rsidR="00DC4482" w:rsidRPr="001659AC" w:rsidTr="00E43866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Требования к предварительной подготовке обучающегося:</w:t>
            </w:r>
          </w:p>
        </w:tc>
      </w:tr>
      <w:tr w:rsidR="00DC4482" w:rsidRPr="001659AC" w:rsidTr="00DC4482">
        <w:trPr>
          <w:trHeight w:hRule="exact" w:val="56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«</w:t>
            </w:r>
            <w:r w:rsidRPr="00DC4482">
              <w:rPr>
                <w:rFonts w:eastAsia="Calibri"/>
                <w:color w:val="000000"/>
                <w:sz w:val="19"/>
                <w:szCs w:val="19"/>
                <w:lang w:eastAsia="en-US"/>
              </w:rPr>
              <w:t>Биологически активные вещества и добавки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» является дисциплиной базовой части блока 1 программы </w:t>
            </w:r>
            <w:proofErr w:type="spellStart"/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бакалавриата</w:t>
            </w:r>
            <w:proofErr w:type="spellEnd"/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по направлению подготовки 38.03.07 «Товароведение».</w:t>
            </w:r>
          </w:p>
          <w:p w:rsidR="00DC4482" w:rsidRPr="001659AC" w:rsidRDefault="00DC4482" w:rsidP="00E4386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DC4482" w:rsidRPr="001659AC" w:rsidTr="00E43866">
        <w:trPr>
          <w:trHeight w:hRule="exact" w:val="54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ascii="Calibri" w:eastAsia="Calibri" w:hAnsi="Calibri" w:cs="Calibri"/>
                <w:b/>
                <w:bCs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Предшествующими курсами, на которых непосредственно базируется дисциплина «Таможенная экспертиза» являются: </w:t>
            </w:r>
          </w:p>
        </w:tc>
      </w:tr>
      <w:tr w:rsidR="00DC4482" w:rsidRPr="001659AC" w:rsidTr="00E43866">
        <w:trPr>
          <w:trHeight w:hRule="exact" w:val="3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Школьный курс биологии</w:t>
            </w:r>
          </w:p>
        </w:tc>
      </w:tr>
      <w:tr w:rsidR="00DC4482" w:rsidRPr="001659AC" w:rsidTr="00E43866">
        <w:trPr>
          <w:trHeight w:hRule="exact" w:val="50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DC4482" w:rsidRPr="001659AC" w:rsidTr="00E43866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Сельскохозяйственная биотехнология с основами генетики</w:t>
            </w:r>
          </w:p>
        </w:tc>
      </w:tr>
      <w:tr w:rsidR="00DC4482" w:rsidRPr="001659AC" w:rsidTr="00E43866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Безопасность жизнедеятельности</w:t>
            </w:r>
          </w:p>
        </w:tc>
      </w:tr>
      <w:tr w:rsidR="00DC4482" w:rsidRPr="001659AC" w:rsidTr="00E43866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Производственная практика</w:t>
            </w:r>
          </w:p>
        </w:tc>
      </w:tr>
      <w:tr w:rsidR="00DC4482" w:rsidRPr="001659AC" w:rsidTr="00E43866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2.3.4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Учебная практика</w:t>
            </w:r>
          </w:p>
        </w:tc>
      </w:tr>
      <w:tr w:rsidR="00DC4482" w:rsidRPr="001659AC" w:rsidTr="00E43866">
        <w:trPr>
          <w:trHeight w:hRule="exact" w:val="277"/>
        </w:trPr>
        <w:tc>
          <w:tcPr>
            <w:tcW w:w="746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C4482" w:rsidRPr="001659AC" w:rsidTr="00E43866">
        <w:trPr>
          <w:trHeight w:val="522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DC4482" w:rsidRPr="001659AC" w:rsidTr="00E43866">
        <w:trPr>
          <w:trHeight w:hRule="exact" w:val="51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</w:t>
            </w:r>
            <w:r w:rsidR="00E43866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1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-</w:t>
            </w:r>
            <w:r w:rsidRPr="001659AC">
              <w:rPr>
                <w:sz w:val="28"/>
                <w:szCs w:val="28"/>
              </w:rPr>
              <w:t xml:space="preserve"> </w:t>
            </w:r>
            <w:r w:rsidR="00E43866" w:rsidRPr="00E43866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Проводит контроль фактического уровне качества поступающих в организацию сырья, материалов, полуфабрикатов, комплектующих изделий требованиям нормативных и технических документов</w:t>
            </w:r>
          </w:p>
        </w:tc>
      </w:tr>
      <w:tr w:rsidR="00DC4482" w:rsidRPr="001659AC" w:rsidTr="00E43866">
        <w:trPr>
          <w:trHeight w:hRule="exact" w:val="301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DC4482" w:rsidRPr="001659AC" w:rsidTr="00E43866">
        <w:trPr>
          <w:trHeight w:hRule="exact" w:val="693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знание методов таможенной экспертизы и экспертных возможностей таможенных органов при оценке безопасности перемещаемых товаров и готовность использовать их для выявления опасной, некачественной, фальсифицированной и контрафактной продукции</w:t>
            </w:r>
          </w:p>
          <w:p w:rsidR="00DC4482" w:rsidRPr="001659AC" w:rsidRDefault="00DC4482" w:rsidP="00E4386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</w:p>
        </w:tc>
      </w:tr>
      <w:tr w:rsidR="00DC4482" w:rsidRPr="001659AC" w:rsidTr="00E43866">
        <w:trPr>
          <w:trHeight w:hRule="exact" w:val="214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DC4482" w:rsidRPr="001659AC" w:rsidTr="00E43866">
        <w:trPr>
          <w:trHeight w:hRule="exact" w:val="481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7D38B4">
              <w:rPr>
                <w:rFonts w:eastAsia="Calibri"/>
                <w:color w:val="000000"/>
                <w:sz w:val="19"/>
                <w:szCs w:val="19"/>
                <w:lang w:eastAsia="en-US"/>
              </w:rPr>
              <w:t>использовать законодательные и нормативные акты из области таможенного дела в своей профессиональной деятельности</w:t>
            </w:r>
          </w:p>
        </w:tc>
      </w:tr>
      <w:tr w:rsidR="00DC4482" w:rsidRPr="001659AC" w:rsidTr="00E43866">
        <w:trPr>
          <w:trHeight w:hRule="exact" w:val="303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DC4482" w:rsidRPr="001659AC" w:rsidTr="00E43866">
        <w:trPr>
          <w:trHeight w:hRule="exact" w:val="303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</w:p>
        </w:tc>
      </w:tr>
      <w:tr w:rsidR="00DC4482" w:rsidRPr="001659AC" w:rsidTr="00E43866">
        <w:trPr>
          <w:trHeight w:hRule="exact" w:val="138"/>
        </w:trPr>
        <w:tc>
          <w:tcPr>
            <w:tcW w:w="746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DC4482" w:rsidRPr="001659AC" w:rsidRDefault="00DC4482" w:rsidP="00E4386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C4482" w:rsidRPr="001659AC" w:rsidTr="00E43866">
        <w:trPr>
          <w:trHeight w:val="277"/>
        </w:trPr>
        <w:tc>
          <w:tcPr>
            <w:tcW w:w="9849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 результате освоения дисциплины обучающийся должен</w:t>
            </w:r>
          </w:p>
        </w:tc>
      </w:tr>
      <w:tr w:rsidR="00DC4482" w:rsidRPr="001659AC" w:rsidTr="00E43866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Знать:</w:t>
            </w:r>
          </w:p>
        </w:tc>
      </w:tr>
      <w:tr w:rsidR="00DC4482" w:rsidRPr="001659AC" w:rsidTr="00E43866">
        <w:trPr>
          <w:trHeight w:hRule="exact" w:val="69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C4482" w:rsidRPr="001659AC" w:rsidRDefault="00E43866" w:rsidP="00E4386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обоснование необходимости и принципы использования БАД; категориальный (понятийный) аппарат; принципы классификации и кодирования БАД; методические подходы к оценке качества и безопасности пищевых добавок и  БАД; процедуру регистрации пищевых добавок и БАД</w:t>
            </w:r>
          </w:p>
        </w:tc>
      </w:tr>
      <w:tr w:rsidR="00DC4482" w:rsidRPr="001659AC" w:rsidTr="00E43866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proofErr w:type="spellStart"/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Уметь</w:t>
            </w:r>
            <w:proofErr w:type="spellEnd"/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:</w:t>
            </w:r>
          </w:p>
        </w:tc>
      </w:tr>
      <w:tr w:rsidR="00DC4482" w:rsidRPr="001659AC" w:rsidTr="00E43866">
        <w:trPr>
          <w:trHeight w:hRule="exact" w:val="171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C4482" w:rsidRPr="001659AC" w:rsidRDefault="00E43866" w:rsidP="00E4386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находить информацию о  БАД, разрешенных к использованию на территории России; пользоваться санитарно-гигиенической и другой нормативной документацией по пищевым добавкам и БАД; оценивать целесообразность применения пищевых добавок и БАД в промышленности, общественном питании, оздоровительных программах; оценивать правильность и полноту информации для потребителя на этикетке пищевых продуктов, полученных с использованием БАД; контролировать адекватность сопровождающей документации на БАД; определять степень соответствия рекламы БАД действующему  законодательству</w:t>
            </w:r>
          </w:p>
        </w:tc>
      </w:tr>
      <w:tr w:rsidR="00DC4482" w:rsidRPr="001659AC" w:rsidTr="00E43866">
        <w:trPr>
          <w:trHeight w:hRule="exact" w:val="28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lastRenderedPageBreak/>
              <w:t>3.3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DC4482" w:rsidRPr="001659AC" w:rsidTr="00E43866">
        <w:trPr>
          <w:trHeight w:hRule="exact" w:val="84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4482" w:rsidRPr="001659AC" w:rsidRDefault="00DC4482" w:rsidP="00E4386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C4482" w:rsidRPr="00E43866" w:rsidRDefault="00E43866" w:rsidP="00E43866">
            <w:pPr>
              <w:widowControl w:val="0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 w:rsidRPr="00E43866">
              <w:rPr>
                <w:rFonts w:eastAsia="Calibri"/>
                <w:sz w:val="19"/>
                <w:szCs w:val="19"/>
                <w:lang w:eastAsia="en-US"/>
              </w:rPr>
              <w:t>навыками  применения основных методов анализа целесообразности применения БАД на потребительском рынке России и контроля и надзора за их безопасностью</w:t>
            </w:r>
          </w:p>
        </w:tc>
      </w:tr>
    </w:tbl>
    <w:p w:rsidR="001126E3" w:rsidRPr="00C243D9" w:rsidRDefault="001126E3" w:rsidP="00DC4482">
      <w:pPr>
        <w:pStyle w:val="7"/>
        <w:spacing w:line="240" w:lineRule="auto"/>
        <w:ind w:firstLine="0"/>
        <w:rPr>
          <w:sz w:val="24"/>
          <w:szCs w:val="24"/>
        </w:rPr>
      </w:pPr>
    </w:p>
    <w:tbl>
      <w:tblPr>
        <w:tblW w:w="10052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3789"/>
        <w:gridCol w:w="837"/>
        <w:gridCol w:w="718"/>
        <w:gridCol w:w="1023"/>
        <w:gridCol w:w="1142"/>
        <w:gridCol w:w="589"/>
        <w:gridCol w:w="1103"/>
        <w:gridCol w:w="105"/>
      </w:tblGrid>
      <w:tr w:rsidR="00E43866" w:rsidRPr="00E43866" w:rsidTr="00393692">
        <w:trPr>
          <w:gridAfter w:val="1"/>
          <w:wAfter w:w="105" w:type="dxa"/>
          <w:trHeight w:val="277"/>
        </w:trPr>
        <w:tc>
          <w:tcPr>
            <w:tcW w:w="994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4. СТРУКТУРА И СОДЕРЖАНИЕ ДИСЦИПЛИНЫ (МОДУЛЯ)</w:t>
            </w:r>
          </w:p>
        </w:tc>
      </w:tr>
      <w:tr w:rsidR="00393692" w:rsidRPr="00E43866" w:rsidTr="00393692">
        <w:trPr>
          <w:trHeight w:hRule="exact" w:val="55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Код</w:t>
            </w:r>
            <w:proofErr w:type="spellEnd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занятия</w:t>
            </w:r>
            <w:proofErr w:type="spellEnd"/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разделов и тем /вид занятия/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Семестр</w:t>
            </w:r>
            <w:proofErr w:type="spellEnd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/ </w:t>
            </w: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Курс</w:t>
            </w:r>
            <w:proofErr w:type="spellEnd"/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Часов</w:t>
            </w:r>
            <w:proofErr w:type="spell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Компетен</w:t>
            </w:r>
            <w:proofErr w:type="spellEnd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-</w:t>
            </w:r>
          </w:p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ции</w:t>
            </w:r>
            <w:proofErr w:type="spellEnd"/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Литература</w:t>
            </w:r>
            <w:proofErr w:type="spellEnd"/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Инте</w:t>
            </w:r>
            <w:proofErr w:type="spellEnd"/>
          </w:p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ракт</w:t>
            </w:r>
            <w:proofErr w:type="spellEnd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Примечание</w:t>
            </w:r>
            <w:proofErr w:type="spellEnd"/>
          </w:p>
        </w:tc>
      </w:tr>
      <w:tr w:rsidR="00393692" w:rsidRPr="00E43866" w:rsidTr="00B43FFA">
        <w:trPr>
          <w:trHeight w:hRule="exact" w:val="30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1. </w:t>
            </w:r>
            <w:r w:rsidRPr="00E43866"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  <w:t>Общие сведения о дисциплине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93692" w:rsidRPr="00E43866" w:rsidTr="00B43FFA">
        <w:trPr>
          <w:trHeight w:hRule="exact" w:val="83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Проблемы полноценности и опт</w:t>
            </w:r>
            <w:r w:rsidR="00393692">
              <w:rPr>
                <w:rFonts w:eastAsia="Calibri"/>
                <w:sz w:val="20"/>
                <w:szCs w:val="20"/>
                <w:lang w:eastAsia="en-US"/>
              </w:rPr>
              <w:t xml:space="preserve">имальности современного питания </w:t>
            </w:r>
            <w:r w:rsidRPr="00E43866">
              <w:rPr>
                <w:rFonts w:eastAsia="Calibri"/>
                <w:lang w:eastAsia="en-US"/>
              </w:rPr>
              <w:t>/</w:t>
            </w:r>
            <w:r w:rsidRPr="00E43866">
              <w:rPr>
                <w:rFonts w:eastAsia="Calibri"/>
                <w:sz w:val="20"/>
                <w:lang w:eastAsia="en-US"/>
              </w:rPr>
              <w:t>Лек</w:t>
            </w:r>
            <w:r w:rsidRPr="00E43866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Default="00E43866" w:rsidP="00E43866">
            <w:pPr>
              <w:jc w:val="center"/>
            </w:pPr>
            <w:r w:rsidRPr="00236682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36682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B43FFA" w:rsidP="00E43866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Default="00E43866" w:rsidP="00E43866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42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Незаменимые компоненты пищи /Пр 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Default="00E43866" w:rsidP="00E43866">
            <w:pPr>
              <w:jc w:val="center"/>
            </w:pPr>
            <w:r w:rsidRPr="00236682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36682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B43FFA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Default="00E43866" w:rsidP="00E43866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128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Default="00E43866" w:rsidP="00E43866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Макро- и микронутриенты, минорные биологически активные компоненты пищи в регуляции функциональной активности органов и систем, в снижении риска развития заболеваний</w:t>
            </w:r>
            <w:r w:rsidR="00B43FFA" w:rsidRPr="00B43FFA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  <w:p w:rsidR="00E43866" w:rsidRDefault="00E43866" w:rsidP="00E43866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E43866" w:rsidRPr="00E43866" w:rsidRDefault="00E43866" w:rsidP="00E43866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Default="00E43866" w:rsidP="00E43866">
            <w:pPr>
              <w:jc w:val="center"/>
            </w:pPr>
            <w:r w:rsidRPr="00236682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36682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B43FFA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Default="00E43866" w:rsidP="00E43866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713"/>
        </w:trPr>
        <w:tc>
          <w:tcPr>
            <w:tcW w:w="7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3866" w:rsidRPr="00E43866" w:rsidRDefault="00E43866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БАД как концентраты микронутриентов и минорных биологически активных веществ.</w:t>
            </w:r>
            <w:r w:rsidR="00B43FFA" w:rsidRPr="00B43FF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43FFA" w:rsidRPr="00B43FFA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B43FFA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Default="00E43866" w:rsidP="00E43866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B43FFA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93692" w:rsidRPr="00E43866" w:rsidTr="00393692">
        <w:trPr>
          <w:trHeight w:hRule="exact" w:val="41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3866" w:rsidRPr="00E43866" w:rsidRDefault="00E43866" w:rsidP="00E4386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866" w:rsidRPr="00E43866" w:rsidRDefault="00E43866" w:rsidP="00E43866">
            <w:pPr>
              <w:widowControl w:val="0"/>
              <w:spacing w:after="20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Раздел 2. Основные группы БАД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Default="00E43866" w:rsidP="00E43866">
            <w:pPr>
              <w:jc w:val="center"/>
            </w:pP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93692" w:rsidRPr="00E43866" w:rsidTr="00B43FFA">
        <w:trPr>
          <w:trHeight w:hRule="exact" w:val="42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866" w:rsidRPr="00E43866" w:rsidRDefault="00393692" w:rsidP="00E43866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 xml:space="preserve">Существующие классификации БАД </w:t>
            </w:r>
            <w:r w:rsidR="00E43866" w:rsidRPr="00E43866">
              <w:rPr>
                <w:rFonts w:eastAsia="Calibri"/>
                <w:lang w:eastAsia="en-US"/>
              </w:rPr>
              <w:t>/</w:t>
            </w:r>
            <w:r w:rsidR="00E43866" w:rsidRPr="00E43866">
              <w:rPr>
                <w:rFonts w:eastAsia="Calibri"/>
                <w:sz w:val="20"/>
                <w:lang w:eastAsia="en-US"/>
              </w:rPr>
              <w:t>Лек</w:t>
            </w:r>
            <w:r w:rsidR="00E43866" w:rsidRPr="00E43866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Default="00E43866" w:rsidP="00E43866">
            <w:pPr>
              <w:jc w:val="center"/>
            </w:pPr>
            <w:r w:rsidRPr="003E01D4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3E01D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B43FFA" w:rsidP="00E43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Default="00E43866" w:rsidP="00E43866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393692" w:rsidRPr="00E43866" w:rsidTr="00393692">
        <w:trPr>
          <w:trHeight w:hRule="exact" w:val="52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866" w:rsidRPr="00E43866" w:rsidRDefault="00E43866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866" w:rsidRPr="00E43866" w:rsidRDefault="00393692" w:rsidP="00E43866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 xml:space="preserve">Деление БАД на </w:t>
            </w:r>
            <w:proofErr w:type="spellStart"/>
            <w:r w:rsidRPr="00393692">
              <w:rPr>
                <w:rFonts w:eastAsia="Calibri"/>
                <w:sz w:val="20"/>
                <w:szCs w:val="20"/>
                <w:lang w:eastAsia="en-US"/>
              </w:rPr>
              <w:t>нутрицевтики</w:t>
            </w:r>
            <w:proofErr w:type="spellEnd"/>
            <w:r w:rsidRPr="00393692">
              <w:rPr>
                <w:rFonts w:eastAsia="Calibr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393692">
              <w:rPr>
                <w:rFonts w:eastAsia="Calibri"/>
                <w:sz w:val="20"/>
                <w:szCs w:val="20"/>
                <w:lang w:eastAsia="en-US"/>
              </w:rPr>
              <w:t>парафармацевтики</w:t>
            </w:r>
            <w:proofErr w:type="spellEnd"/>
            <w:r w:rsidR="00E43866" w:rsidRPr="00E43866">
              <w:rPr>
                <w:rFonts w:eastAsia="Calibri"/>
                <w:sz w:val="20"/>
                <w:szCs w:val="20"/>
                <w:lang w:eastAsia="en-US"/>
              </w:rPr>
              <w:t>. 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Default="00E43866" w:rsidP="00E43866">
            <w:pPr>
              <w:jc w:val="center"/>
            </w:pPr>
            <w:r w:rsidRPr="003E01D4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3E01D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B43FFA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Default="00E43866" w:rsidP="00E43866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338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866" w:rsidRPr="00E43866" w:rsidRDefault="00E43866" w:rsidP="00E43866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3. </w:t>
            </w:r>
            <w:r w:rsidR="00393692" w:rsidRPr="0039369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Процедура регистрации БАД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Default="00E43866" w:rsidP="00E43866">
            <w:pPr>
              <w:jc w:val="center"/>
            </w:pP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B43FFA">
        <w:trPr>
          <w:trHeight w:hRule="exact" w:val="56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 xml:space="preserve">Порядок регистрации БАД отечественного и зарубежного производства </w:t>
            </w:r>
            <w:r w:rsidRPr="00E43866">
              <w:rPr>
                <w:rFonts w:eastAsia="Calibri"/>
                <w:lang w:eastAsia="en-US"/>
              </w:rPr>
              <w:t>/</w:t>
            </w:r>
            <w:r w:rsidRPr="00E43866">
              <w:rPr>
                <w:rFonts w:eastAsia="Calibri"/>
                <w:sz w:val="20"/>
                <w:lang w:eastAsia="en-US"/>
              </w:rPr>
              <w:t>Лек</w:t>
            </w:r>
            <w:r w:rsidRPr="00E43866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584BA2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B43FFA" w:rsidP="003936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83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 xml:space="preserve">Требования, предъявляемые к нормативно-технической документации и клиническим испытаниям 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584BA2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B43FFA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29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3866" w:rsidRPr="00E43866" w:rsidRDefault="00E43866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93692" w:rsidRPr="00393692" w:rsidRDefault="00393692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4. </w:t>
            </w:r>
            <w:r w:rsidRPr="00393692">
              <w:rPr>
                <w:rFonts w:eastAsia="Calibri"/>
                <w:b/>
                <w:sz w:val="20"/>
                <w:szCs w:val="20"/>
                <w:lang w:eastAsia="en-US"/>
              </w:rPr>
              <w:t>Развитие рынка БАД в России</w:t>
            </w:r>
          </w:p>
          <w:p w:rsidR="00E43866" w:rsidRPr="00E43866" w:rsidRDefault="00E43866" w:rsidP="00E43866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393692" w:rsidRDefault="00E43866" w:rsidP="00E4386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Default="00E43866" w:rsidP="00E43866">
            <w:pPr>
              <w:jc w:val="center"/>
            </w:pP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93692" w:rsidRPr="00E43866" w:rsidTr="00393692">
        <w:trPr>
          <w:trHeight w:hRule="exact" w:val="56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3866" w:rsidRPr="00E43866" w:rsidRDefault="00393692" w:rsidP="00E43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3866" w:rsidRPr="00E43866" w:rsidRDefault="00393692" w:rsidP="00E43866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>История развития рынка БАД в мире и в России</w:t>
            </w:r>
            <w:r w:rsidR="00B43FFA" w:rsidRPr="00B43FFA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393692" w:rsidRDefault="00393692" w:rsidP="00E4386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E01D4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3E01D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B43FFA" w:rsidP="00E43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Default="00B43FFA" w:rsidP="00E43866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B43FFA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93692" w:rsidRPr="00E43866" w:rsidTr="00393692">
        <w:trPr>
          <w:trHeight w:hRule="exact" w:val="48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>Предпосылки к широкому распространению БАД</w:t>
            </w:r>
            <w:r w:rsidR="00B43FFA" w:rsidRPr="00B43FFA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505163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B43FFA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Default="00B43FFA" w:rsidP="00393692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B43FFA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B43FFA">
        <w:trPr>
          <w:trHeight w:hRule="exact" w:val="55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>Основные тенденции развития Российского рынка БАД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/Пр 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505163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B43FFA" w:rsidP="003936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42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 xml:space="preserve">Юридические аспекты оборота БАД 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505163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B43FFA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B43FFA">
        <w:trPr>
          <w:trHeight w:hRule="exact" w:val="72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>Недобросовестная конкуренция на российском рынке БАД и возможности ее устранения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/Пр 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505163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B43FFA" w:rsidP="003936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Д1-3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57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93692" w:rsidRPr="00393692" w:rsidRDefault="00E43866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5. </w:t>
            </w:r>
            <w:r w:rsidR="00393692" w:rsidRPr="00393692">
              <w:rPr>
                <w:rFonts w:eastAsia="Calibri"/>
                <w:b/>
                <w:sz w:val="20"/>
                <w:szCs w:val="20"/>
                <w:lang w:eastAsia="en-US"/>
              </w:rPr>
              <w:t>Определение безопасности и эффективности БАД</w:t>
            </w:r>
          </w:p>
          <w:p w:rsidR="00E43866" w:rsidRPr="00E43866" w:rsidRDefault="00E43866" w:rsidP="00E43866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43866" w:rsidRPr="00E43866" w:rsidRDefault="00E43866" w:rsidP="00E43866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Default="00E43866" w:rsidP="00E43866">
            <w:pPr>
              <w:jc w:val="center"/>
            </w:pP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43866" w:rsidRPr="00E43866" w:rsidRDefault="00E43866" w:rsidP="00E43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43866" w:rsidRPr="00E43866" w:rsidRDefault="00E43866" w:rsidP="00E4386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B43FFA">
        <w:trPr>
          <w:trHeight w:hRule="exact" w:val="99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 xml:space="preserve">Возможности контроля состава, качества и эффективности </w:t>
            </w:r>
            <w:proofErr w:type="spellStart"/>
            <w:r w:rsidRPr="00393692">
              <w:rPr>
                <w:rFonts w:eastAsia="Calibri"/>
                <w:sz w:val="20"/>
                <w:szCs w:val="20"/>
                <w:lang w:eastAsia="en-US"/>
              </w:rPr>
              <w:t>нутрицевтиков</w:t>
            </w:r>
            <w:proofErr w:type="spellEnd"/>
            <w:r w:rsidRPr="00393692">
              <w:rPr>
                <w:rFonts w:eastAsia="Calibri"/>
                <w:sz w:val="20"/>
                <w:szCs w:val="20"/>
                <w:lang w:eastAsia="en-US"/>
              </w:rPr>
              <w:t xml:space="preserve"> (витаминно-минеральных комплексов) и </w:t>
            </w:r>
            <w:proofErr w:type="spellStart"/>
            <w:r w:rsidRPr="00393692">
              <w:rPr>
                <w:rFonts w:eastAsia="Calibri"/>
                <w:sz w:val="20"/>
                <w:szCs w:val="20"/>
                <w:lang w:eastAsia="en-US"/>
              </w:rPr>
              <w:t>парафармацевтиков</w:t>
            </w:r>
            <w:proofErr w:type="spellEnd"/>
            <w:r w:rsidRPr="0039369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0435E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B43FFA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55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93692">
              <w:rPr>
                <w:rFonts w:eastAsia="Calibri"/>
                <w:sz w:val="20"/>
                <w:szCs w:val="20"/>
                <w:lang w:eastAsia="en-US"/>
              </w:rPr>
              <w:t xml:space="preserve">Идентификация активного начала </w:t>
            </w:r>
            <w:proofErr w:type="spellStart"/>
            <w:r w:rsidRPr="00393692">
              <w:rPr>
                <w:rFonts w:eastAsia="Calibri"/>
                <w:sz w:val="20"/>
                <w:szCs w:val="20"/>
                <w:lang w:eastAsia="en-US"/>
              </w:rPr>
              <w:t>парафармацевтиков</w:t>
            </w:r>
            <w:proofErr w:type="spellEnd"/>
            <w:r w:rsidRPr="00E43866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B43FFA" w:rsidRPr="00B43FFA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0435E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B43FFA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56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5.3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B43FF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 xml:space="preserve">Товароведные и прочие особенности импортных БАД 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0435E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B43FFA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102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93692" w:rsidRPr="00E43866" w:rsidRDefault="00393692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93692">
              <w:rPr>
                <w:rFonts w:eastAsia="Calibri"/>
                <w:sz w:val="20"/>
                <w:szCs w:val="20"/>
                <w:lang w:eastAsia="en-US"/>
              </w:rPr>
              <w:t>Санитарные правила «Гигиенические требования к организации производства и оборота биологически активных добавок к пище» (СанПиН 2.3.2.1290-03).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 xml:space="preserve"> /</w:t>
            </w:r>
            <w:proofErr w:type="spellStart"/>
            <w:r w:rsidR="00B43FFA">
              <w:rPr>
                <w:rFonts w:eastAsia="Calibri"/>
                <w:sz w:val="20"/>
                <w:szCs w:val="20"/>
                <w:lang w:eastAsia="en-US"/>
              </w:rPr>
              <w:t>кс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р</w:t>
            </w:r>
            <w:proofErr w:type="spellEnd"/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  <w:p w:rsidR="00393692" w:rsidRPr="00E43866" w:rsidRDefault="00393692" w:rsidP="0039369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0435E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B43FFA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93692" w:rsidRPr="00E43866" w:rsidTr="00393692">
        <w:trPr>
          <w:trHeight w:hRule="exact" w:val="43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3692" w:rsidRPr="00E43866" w:rsidRDefault="00393692" w:rsidP="003936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Зачет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Default="00393692" w:rsidP="00393692">
            <w:pPr>
              <w:jc w:val="center"/>
            </w:pPr>
            <w:r w:rsidRPr="0040435E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93692" w:rsidRPr="00E43866" w:rsidRDefault="00393692" w:rsidP="003936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93692" w:rsidRPr="00E43866" w:rsidRDefault="00393692" w:rsidP="0039369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126E3" w:rsidRDefault="001126E3" w:rsidP="00E43866">
      <w:pPr>
        <w:pStyle w:val="7"/>
        <w:spacing w:line="240" w:lineRule="auto"/>
        <w:ind w:firstLine="0"/>
        <w:rPr>
          <w:szCs w:val="24"/>
          <w:lang w:eastAsia="ru-RU"/>
        </w:rPr>
      </w:pPr>
    </w:p>
    <w:tbl>
      <w:tblPr>
        <w:tblW w:w="9851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2"/>
        <w:gridCol w:w="15"/>
        <w:gridCol w:w="27"/>
        <w:gridCol w:w="15"/>
        <w:gridCol w:w="9054"/>
        <w:gridCol w:w="38"/>
      </w:tblGrid>
      <w:tr w:rsidR="00B43FFA" w:rsidRPr="00B43FFA" w:rsidTr="00FD46DF">
        <w:trPr>
          <w:trHeight w:val="416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43FFA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 ФОНД ОЦЕНОЧНЫХ СРЕДСТВ</w:t>
            </w:r>
          </w:p>
        </w:tc>
      </w:tr>
      <w:tr w:rsidR="00B43FFA" w:rsidRPr="00B43FFA" w:rsidTr="00FD46DF">
        <w:trPr>
          <w:trHeight w:val="277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43FFA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5.1. Контрольные вопросы и задания</w:t>
            </w:r>
          </w:p>
        </w:tc>
      </w:tr>
      <w:tr w:rsidR="00B43FFA" w:rsidRPr="00B43FFA" w:rsidTr="00FD46DF">
        <w:trPr>
          <w:trHeight w:val="263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43FFA" w:rsidRPr="00B43FFA" w:rsidRDefault="00B43FFA" w:rsidP="00B43FFA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43FFA">
              <w:rPr>
                <w:rFonts w:eastAsia="Calibri"/>
                <w:color w:val="000000"/>
                <w:sz w:val="18"/>
                <w:szCs w:val="18"/>
                <w:lang w:eastAsia="en-US"/>
              </w:rPr>
              <w:t>Вопросы для подготовки к зачету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1. Определения понятий «пищевые добавки» и «биол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огически активные добавки». Их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сходства и различия.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2. Цели введения пищевых добавок в продукты питания.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3. Порядок обозначения пищевых добавок на маркировке пищевых продуктов.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4. Красители и цветокорректирующие пищевы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е добавки, назначение, порядок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применения.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5. Общая классификация красителей (натуральные и синтетические). Достоинства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недостатки.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6. Фиксаторы окраски растительных пищевых продук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тов (моно-,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ортофосфат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натрия,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>смесь карбоната магния с фосфатом натрия, аскорбинов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ая кислота, диоксид серы, соли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сернистой кислоты).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7. Отбеливатели муки (</w:t>
            </w:r>
            <w:proofErr w:type="spellStart"/>
            <w:r w:rsidRPr="003214CE">
              <w:rPr>
                <w:rFonts w:eastAsia="Calibri"/>
                <w:sz w:val="20"/>
                <w:szCs w:val="20"/>
                <w:lang w:eastAsia="en-US"/>
              </w:rPr>
              <w:t>бромат</w:t>
            </w:r>
            <w:proofErr w:type="spellEnd"/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 калия, </w:t>
            </w:r>
            <w:proofErr w:type="spellStart"/>
            <w:r w:rsidRPr="003214CE">
              <w:rPr>
                <w:rFonts w:eastAsia="Calibri"/>
                <w:sz w:val="20"/>
                <w:szCs w:val="20"/>
                <w:lang w:eastAsia="en-US"/>
              </w:rPr>
              <w:t>тиосульфит</w:t>
            </w:r>
            <w:proofErr w:type="spellEnd"/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натрия, цистеин). Требования к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безопасности при применении.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8. Пищевые добавки, влияющие на вкус и аромат пищевых продуктов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9. Вкусовые вещества и усилители вкуса. Основные сходства и отличия. Актуальност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ь и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проблемы применения.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10. Общие сведения о подсластителях. Натуральные и синтетические подсластители.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11. Перечень пищевых кислот, получаемых путём хим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ического и биотехнологического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синтеза и требования безопасности, предъявляемые этим ПД.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12. Основные регуляторы рН-среды. Сходство и р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азличия в сравнении с пищевыми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кислотами. Использование в РФ.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13. Подщелачивающие вещества. Цели введения в пи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щевые системы. Основные группы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подщелачивающих веществ и представители, разрешённые к применению в РФ.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14. </w:t>
            </w:r>
            <w:proofErr w:type="spellStart"/>
            <w:r w:rsidRPr="003214CE">
              <w:rPr>
                <w:rFonts w:eastAsia="Calibri"/>
                <w:sz w:val="20"/>
                <w:szCs w:val="20"/>
                <w:lang w:eastAsia="en-US"/>
              </w:rPr>
              <w:t>Ароматизаторы</w:t>
            </w:r>
            <w:proofErr w:type="spellEnd"/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. Определение. Классификация по происхождению.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15. Ограничения в применении синтетических ароматизаторов.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16. Консерванты, антиоксиданты и антибиотик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 Классификация: консерванты и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антибиотики. Природные и синтетические.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17. Природные и искусственные антиокислители.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18. Определения и характеристика функцио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нальных классов загустителей и </w:t>
            </w:r>
            <w:proofErr w:type="spellStart"/>
            <w:r w:rsidRPr="003214CE">
              <w:rPr>
                <w:rFonts w:eastAsia="Calibri"/>
                <w:sz w:val="20"/>
                <w:szCs w:val="20"/>
                <w:lang w:eastAsia="en-US"/>
              </w:rPr>
              <w:t>гелеобразователей</w:t>
            </w:r>
            <w:proofErr w:type="spellEnd"/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. Основные и дополнительные (по назначению) свойства и функции.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19. Уплотнители растительных тканей. Определение. Основные св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ойства и назначение.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Перечень уплотнителей, применяемых в РФ.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20. Эмульгаторы Характеристика функционального кл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асса эмульгаторов. Особенности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химической природы. Классификация эмульгаторов.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21. Поверхностно-активные вещества (ПАВ) - как многокомпонен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тные смеси широкого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назначения.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22. </w:t>
            </w:r>
            <w:proofErr w:type="spellStart"/>
            <w:r w:rsidRPr="003214CE">
              <w:rPr>
                <w:rFonts w:eastAsia="Calibri"/>
                <w:sz w:val="20"/>
                <w:szCs w:val="20"/>
                <w:lang w:eastAsia="en-US"/>
              </w:rPr>
              <w:t>Эмульгирующие</w:t>
            </w:r>
            <w:proofErr w:type="spellEnd"/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 соли. Получение и применение. Современные товарные формы.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23. Пенообразователи. Основные типы пенообразователей и их функции.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24. Стабилизаторы Определения. Характеристика функциональных классов. Осн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овные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>свойства и технологические функции. Области прим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енения в пищевом производстве.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Товарные формы.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25. Вещества, препятствующие слеживанию и </w:t>
            </w:r>
            <w:proofErr w:type="spellStart"/>
            <w:r w:rsidRPr="003214CE">
              <w:rPr>
                <w:rFonts w:eastAsia="Calibri"/>
                <w:sz w:val="20"/>
                <w:szCs w:val="20"/>
                <w:lang w:eastAsia="en-US"/>
              </w:rPr>
              <w:t>комкованию</w:t>
            </w:r>
            <w:proofErr w:type="spellEnd"/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 Определение.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26. Определение ферментных препаратов (ФП)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ФП животного и растительного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происхождения.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27. Технологические добавки. Перечень классов, входящих в группу пищевых добавок.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28. Требования СанПиН 2.3.2.1293-01 в части техно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логических аспектов применения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пищевых добавок в продуктах питания.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29. Перечень продуктов, введение пищевых добавок 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которые запрещается. Перечень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продуктов, в которые допускается вводить только строго определённые пищевые добавки.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30. Контроль применения пищевых добавок в продуктах питания.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31. Меры токсичности веществ. Понятие токсичности и её основные характеристики.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32. Ассортимент пищевых продуктов, обогащаемых БАД.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33. Перечень биологически активных веществ, компоне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нтов пищи и продуктов, которые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допускается использовать при производстве БАД.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34. </w:t>
            </w:r>
            <w:proofErr w:type="spellStart"/>
            <w:r w:rsidRPr="003214CE">
              <w:rPr>
                <w:rFonts w:eastAsia="Calibri"/>
                <w:sz w:val="20"/>
                <w:szCs w:val="20"/>
                <w:lang w:eastAsia="en-US"/>
              </w:rPr>
              <w:t>Эссенциальные</w:t>
            </w:r>
            <w:proofErr w:type="spellEnd"/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 и минорные компоненты пищи.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35. Понятие безопасности БАД.  </w:t>
            </w:r>
          </w:p>
          <w:p w:rsidR="003214CE" w:rsidRPr="003214CE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36. Компоненты пищи и продукты, являющиеся источниками биологически активных веществ, которые могут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lastRenderedPageBreak/>
              <w:t>оказать вредное воздей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ствие на здоровье человека при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использовании в составе БАД.  </w:t>
            </w:r>
          </w:p>
          <w:p w:rsidR="00B43FFA" w:rsidRDefault="003214CE" w:rsidP="003214C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sz w:val="20"/>
                <w:szCs w:val="20"/>
                <w:lang w:eastAsia="en-US"/>
              </w:rPr>
              <w:t>37. Государственный контроль и надзор за производст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вом и реализацией БАД: порядок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>осуществления, службы, основные законодательные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акты и нормативно-технические </w:t>
            </w:r>
            <w:r w:rsidRPr="003214CE">
              <w:rPr>
                <w:rFonts w:eastAsia="Calibri"/>
                <w:sz w:val="20"/>
                <w:szCs w:val="20"/>
                <w:lang w:eastAsia="en-US"/>
              </w:rPr>
              <w:t xml:space="preserve">документы. </w:t>
            </w:r>
          </w:p>
          <w:p w:rsidR="00B43FFA" w:rsidRPr="00B43FFA" w:rsidRDefault="00B43FFA" w:rsidP="00B43FF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  <w:p w:rsidR="00B43FFA" w:rsidRPr="00B43FFA" w:rsidRDefault="00B43FFA" w:rsidP="00B43FF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Тематика рефератов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1. FAO/ВОЗ и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Codex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Alimentarius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, их статус и основные функции.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2. Пищевые продукты, использование пищевых д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обавок и биологически активных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добавок в которых запрещено.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3. Классификация пищевых добавок по функц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иональным классам: европейская (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Комиссия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Codex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Alimentarius</w:t>
            </w:r>
            <w:proofErr w:type="spellEnd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, Е), международная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(ам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ериканская INS), отечественная (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СанПиН 2.3.2.1293-2003).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4. Классификация пищевых добавок по происхож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дению (растительные, животные,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минеральные, искусственные, синте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тические, полученные с помощью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микробиологического синтеза) натуральности, соста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ву (одно- и </w:t>
            </w:r>
            <w:proofErr w:type="spellStart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поликомпонентные</w:t>
            </w:r>
            <w:proofErr w:type="spellEnd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),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уровню потенциальной или реальной опасности при 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употреблении в составе пищевых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продуктов.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5. Вспомогательные вещества, отличия от пищевых добавок.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6. Классы пищевых добавок.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7. Краткая характеристика красителей, функциональны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е свойства, возможные побочные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эффекты для здоровья человека.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8. Цветокорректирующие материалы. Определение. 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Основные сходства и отличия от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пищевых красителей. Назначение.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9. Сахарозаменители. Характеристика и основные свойства.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10. Смеси подсластителей. Варианты сочетания.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11. Необходимость и значимость расширения ассортимента смесей подсластителей.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12. Пищевые кислоты. Назначение. Общая классификация.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13. Натуральные загустители, полусинтетические и си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нтетические: желатин, пектины,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агароиды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альгинаты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, производные целлюло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зы и крахмала, </w:t>
            </w:r>
            <w:proofErr w:type="spellStart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галактоманнаны</w:t>
            </w:r>
            <w:proofErr w:type="spellEnd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,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полисахариды морских растений.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14.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Гелеобразователи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белковой природы.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15. Ускорители технологических процессов (ферм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енты) Понятие ферментов. Общая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классификация.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16. Наполнители. Основные технологические функции и назначение.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17. Источники наполнителей. Важность применения их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в производстве хлебобулочных,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кондитерских изделий и продукции лечебно-профилактического назначения.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18. Основные наполнители, применяемые в 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РФ. Разрыхлители. Назначение и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функциональные свойства.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19. Сертификация пищевых добавок.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20. Место БАД в системе современного питания. Необходимость применения БАД.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21. Значение БАД в корре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кции питания и здоровья. 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Характеристика основных компонентов БАД.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22. Отдельные классы биологически активных веществ и 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их физиологическое действие на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организм человека: белки и их производные, 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жиры, </w:t>
            </w:r>
            <w:proofErr w:type="spellStart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фитостерины</w:t>
            </w:r>
            <w:proofErr w:type="spellEnd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, моно, </w:t>
            </w:r>
            <w:proofErr w:type="spellStart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ди</w:t>
            </w:r>
            <w:proofErr w:type="spellEnd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-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полисахариды и их производные, многоатомные циклич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еские спирты, пищевые волокна,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витамины и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витаминоподобные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вещества, минерал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ьные вещества, простые фенолы,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фенольные кислоты,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флавононы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флавонолы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изо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флавоны</w:t>
            </w:r>
            <w:proofErr w:type="spellEnd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, антоцианы, полимерные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фенольные соединения, алкалоиды,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терпеноиды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, ну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клеиновые кислоты, ферменты,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пробиотические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микроорганизмы,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лактит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лактулоза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.  </w:t>
            </w:r>
          </w:p>
          <w:p w:rsidR="003214CE" w:rsidRPr="003214CE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23. Применение в составе БАД пищевых и лекарственн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ых, продуктов моря, рек, озёр,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пресмыкающихся, членистоногих,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минерало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-органиче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ских или минеральных природных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субстанций, цеолитов, продуктов пчеловодства. </w:t>
            </w:r>
          </w:p>
          <w:p w:rsidR="00B43FFA" w:rsidRPr="00B43FFA" w:rsidRDefault="003214CE" w:rsidP="003214CE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24. Проблемы применения пищевых добавок (во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зможные острые или хронические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отравления, аллергические реакции, поражения ЦНС и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вегетативной нервной системы, </w:t>
            </w:r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мутагенность и </w:t>
            </w:r>
            <w:proofErr w:type="spellStart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канцерогенность</w:t>
            </w:r>
            <w:proofErr w:type="spellEnd"/>
            <w:r w:rsidRPr="003214C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ПД).  </w:t>
            </w:r>
          </w:p>
        </w:tc>
      </w:tr>
      <w:tr w:rsidR="00B43FFA" w:rsidRPr="00B43FFA" w:rsidTr="00FD46DF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 xml:space="preserve">5.2. Темы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письменных</w:t>
            </w:r>
            <w:proofErr w:type="spellEnd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работ</w:t>
            </w:r>
            <w:proofErr w:type="spellEnd"/>
          </w:p>
        </w:tc>
      </w:tr>
      <w:tr w:rsidR="00B43FFA" w:rsidRPr="00B43FFA" w:rsidTr="00FD46DF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spacing w:after="200" w:line="276" w:lineRule="auto"/>
              <w:rPr>
                <w:rFonts w:eastAsia="Calibri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sz w:val="19"/>
                <w:szCs w:val="19"/>
                <w:lang w:eastAsia="en-US"/>
              </w:rPr>
              <w:t>Не предусмотрены</w:t>
            </w:r>
          </w:p>
        </w:tc>
      </w:tr>
      <w:tr w:rsidR="00B43FFA" w:rsidRPr="00B43FFA" w:rsidTr="00FD46DF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5.3.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Фонд</w:t>
            </w:r>
            <w:proofErr w:type="spellEnd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оценочных</w:t>
            </w:r>
            <w:proofErr w:type="spellEnd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средств</w:t>
            </w:r>
            <w:proofErr w:type="spellEnd"/>
          </w:p>
        </w:tc>
      </w:tr>
      <w:tr w:rsidR="00B43FFA" w:rsidRPr="00B43FFA" w:rsidTr="00CF027F">
        <w:trPr>
          <w:gridAfter w:val="1"/>
          <w:wAfter w:w="38" w:type="dxa"/>
          <w:trHeight w:val="1822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CF027F" w:rsidRPr="00CF027F" w:rsidRDefault="00B43FFA" w:rsidP="00CF027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sz w:val="20"/>
                <w:szCs w:val="20"/>
                <w:lang w:eastAsia="en-US"/>
              </w:rPr>
              <w:t xml:space="preserve">Тест </w:t>
            </w:r>
            <w:r w:rsidR="00CF027F" w:rsidRPr="00CF027F">
              <w:rPr>
                <w:rFonts w:eastAsia="Calibri"/>
                <w:sz w:val="20"/>
                <w:szCs w:val="20"/>
                <w:lang w:eastAsia="en-US"/>
              </w:rPr>
              <w:t>Укажите один правильный ответ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1. ОБОЗНАЧЕНИЕ ПИЩЕВЫХ ДОБАВОК ИНДЕКСОМ Е СВЯЗАНО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с частью света (Европа)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с национальным признаком (евреи)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со страной (Египет)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с ученым (Евклид)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2. ОСНОВНАЯ КЛАССИФИКАЦИЯ ПИЩЕВЫХ ДОБАВОК СВЯЗАНА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химической структурой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агрегатным состоянием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применением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назначением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3. ПИЩЕВЫЕ ДОБАВКИ С ИНДЕКСОМ Е100-Е182 ОТНОСЯТСЯ К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консервантам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эмульгаторам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красителям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антиоксидантам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4. ПИЩЕВЫЕ ДОБАВКИ С ИНДЕКСОМ Е200-Е299 ОТНОСЯТСЯ К 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консервантам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эмульгаторам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красителям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антиоксидантам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5. ПИЩЕВЫЕ ДОБАВКИ С ИНДЕКСОМ Е300-Е399 ОТНОСЯТСЯ К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консервантам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эмульгаторам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красителям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антиоксидантам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6. ПИЩЕВЫЕ ДОБАВКИ С ИНДЕКСОМ Е400-Е499 ОТНОСЯТСЯ К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консервантам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эмульгаторам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красителям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антиоксидантам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7. ДЛЯ ПРИДАНИЯ КОЛБАСАМ ПРИЯТНОГО ВНЕШНЕГО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ВИДА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ДОБАВЛЯЮТ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нитрит натрия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хлорид натрия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сульфат натрия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нитрат натрия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8. ДОБАВЛЕНИЯ ПИЩЕВОЙ ДОБАВКИ Е130 ПОЗВОЛЯЕТ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предохранить от действия кислорода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придать необходимый цвет продукта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сформировать нужную консистенцию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сохранить продукт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9. ДОБАВЛЕНИЯ ПИЩЕВОЙ ДОБАВКИ Е250 ПОЗВОЛЯЕТ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предохранить от действия кислорода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придать необходимый цвет продукта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сформировать нужную консистенцию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сохранить продукт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10. ДОБАВЛЕНИЯ ПИЩЕВОЙ ДОБАВКИ Е369 ПОЗВОЛЯЕТ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предохранить от действия кислорода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придать необходимый цвет продукта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сформировать нужную консистенцию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сохранить продукт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11. ДОБАВЛЕНИЯ ПИЩЕВОЙ ДОБАВКИ Е460 ПОЗВОЛЯЕТ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предохранить от действия кислорода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придать необходимый цвет продукта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сформировать нужную консистенцию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сохранить продукт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12. УКАЖИТЕ ПИЩЕВЫЕ ДОБАВКИ, ЗАПРЕЩЕННЫЕ К ПРИМЕНЕНИЮ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Е121, Е123, Е128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Е120, Е125, Е130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Е135, Е145, Е151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Е160, Е162, Е179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13. УКАЖИТЕ ПИЩЕВЫЕ ДОБАВКИ, ЗАПРЕЩЕННЫЕ К ПРИМЕНЕНИЮ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Е216, Е217, Е240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Е222, Е223, Е228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Е235, Е239, Е240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Е261, Е279, Е280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14. ОТКАЗ ОТ ХИМИЧЕСКИХ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 ТРИВИАЛЬНЫХ НАЗВАНИЙ ПИЩЕВЫХ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ДОБАВОК СВЯЗАН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с нечитабельностью и труднопроизносимостью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название не отражало групповую принадлежность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с трудностью отличия одно название от другого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lastRenderedPageBreak/>
              <w:t>4) предмет химия не являет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ся обязательным экзаменом ЕГЭ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15. ИСПОЛЬЗОВАНИЕ ПИЩЕВЫХ ДОБАВОК ПОЗВОЛЯЕТ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снизить стоимость продукции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снизить стоимость рекламы продукта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увеличить количество продукта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4) улучшить качес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тво сырья и готовой продукции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16. ПИЩЕВЫЕ ДОБАВКИ, КАК ПРАВИЛО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используются как пища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не имеют пищевого значения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канцерогены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являются лекарствами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17.  НА ЭТИКЕТКЕ ЛЮБОГО ТОВАРА СОДЕРЖАЩЕГО ПИЩЕВУЮ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ДОБАВКУ ДОЛЖНО БЫТЬ УКАЗАНО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назначение пищевой добавки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количество пищевой добавки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название пищевой добавки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цвет пищевой добавки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18. ПИЩЕВЫЕ ДОБАВКИ ОТЛИЧАЮТСЯ ОТ БАД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стоимостью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количеством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отсутствием пищевой ценности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отсутствием вкуса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19. КОЛИЧЕСТВО РАЗРЕШЕННЫХ ПИЩЕВЫХ ДОБАВОК СОСТАВЛЯЕТ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около 100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около 200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около 300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около 500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20. ХИМИЧЕСКИЕ ВЕ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ЩЕСТВА И ПРИРОДНЫЕ СОЕДИНЕНИЯ,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>КОТОРЫЕ САМИ ПО С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ЕБЕ НЕ УПОТРЕБЛЯЮТСЯ В ПИЩУ, А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ДОБАВЛЯЮТСЯ В НЕЕ ДЛЯ УЛУЧШЕНИЯ КАЧЕСТВА СЫРЬЯ И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ГОТОВОЙ ПРОДУКЦИИ НАЗЫВАЮТСЯ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биологически активными добавками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пищевыми добавками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приправами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4) присадками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21. ЗА КАЧЕСТВО, БЕЗО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ПАСНОСТЬ, ЗАЯВЛЕННЫЕ СВОЙСТВА,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>ЭФФЕКТИВНОСТЬ И РЕ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КЛАМУ ВЫПУСКАЕМОЙ БИОЛОГИЧЕСКИ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АКТИВНОЙ ДОБАВКИ К ПИЩЕ ПОЛНУЮ ОТВЕТСТВЕННОСТЬ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НЕСЕТ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потребитель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разработчик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производитель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рекламная компания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22. КАЧЕСТВО И БЕЗО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ПАСНОСТЬ КАЖДОЙ ПАРТИИ (СЕРИИ) БИОЛОГИЧЕСКИ АКТИВНЫХ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ДОБАВОК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 ПИЩЕ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ПОДТВЕРЖДАЕТСЯ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справкой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сертификатом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паспортом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регистрационным удостоверением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23. ПРОИЗВОДИТЬ НОВУЮ БИОЛОГИЧЕСКИ АКТИВНУЮ ДОБАВКУ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МОЖНО ПОСЛЕ 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необходимой подготовки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завершения работы над историческими документами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получения гигиенического заключения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положительных клинических результатов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24. ПИЩЕВЫЕ ДОБАВКИ ДОЛЖНЫ ИМЕТЬ ЭТИКЕТКИ   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на латинском языке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2) на русском языке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на русском и латинском языке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на английском языке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25. ВОЗМОЖНО ЛИ ИСПОЛЬ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ЗОВАНИЕ ПРИ ПРОИЗВОДСТВЕ БАД К ПИЩЕ РАСТИТЕЛЬНОГО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СЫРЬЯ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 ПРОДУКЦИИ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>ЖИВОТНОВОДСТВА, П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ОЛУЧЕННЫХ С ПРИМЕНЕНИЕМ ГЕННОЙ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ИНЖЕНЕРИИ (ТРАНСГЕННЫХ ПРОДУКТОВ)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допускается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не допускается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допускается с разрешения Министерства здравоохранения РФ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нормативные документы по этому вопросу отсутствуют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26. ПРИ ИЗГОТОВЛЕНИ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 БАД ИЗ ЖИВОТНОГО СЫРЬЯ ФИРМА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ИЗГОТОВИТЕЛЬ ГАРАНТИРУЕТ ЧТО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животные свободны от возбудителей потенциально опасных для человека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животные не пострадали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организации по защите животных не возражают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животное сырье обеззаражено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27. ОРГАНОЛЕПТИЧЕСКИЕ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СВОЙСТВА БИОЛОГИЧЕСКИ АКТИВНЫХ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ДОБАВОК К ПИЩЕ ОПРЕДЕЛЯЮТСЯ ПОКАЗАТЕЛЯМИ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вкуса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цвета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запаха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привкуса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28. В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>БИОЛОГИ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ЧЕСКИ АКТИВНЫХ ДОБАВКАХ К ПИЩЕ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РЕГЛАМЕНТИРУЕТСЯ СОДЕРЖАНИЕ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вкуса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запаха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основных действующих веществ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привкуса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29. В СЛУЧАЕ ПОЛУЧЕНИЯ НЕУДОВЛЕТВОРИТЕЛЬНЫХ РЕЗУЛЬТАТОВ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АНАЛИЗА БИОЛОГИЧЕСКИ АКТИВНОЙ ДОБАВКИ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серию бракуют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проводят повторный анализ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проводят повторный анализ удвоенного объема выборки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серию отправляют на доработку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30. ПРОВЕДЕНИЕ ГИГИЕНИЧЕСКОЙ ЭКСПЕРТИЗЫ БАД ТРЕБУЕТ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1) пр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оведение комплекса необходимых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исследований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2) проведение физиче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ских, химических исследований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санитарно-химических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3) проведение комплекса необходимых с</w:t>
            </w:r>
            <w:r>
              <w:rPr>
                <w:rFonts w:eastAsia="Calibri"/>
                <w:sz w:val="20"/>
                <w:szCs w:val="20"/>
                <w:lang w:eastAsia="en-US"/>
              </w:rPr>
              <w:t>анитарно-химических и санитарно-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микробиологических исследований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проведение физико-химических исследований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31. ДЛЯ ПРОВЕДЕНИЯ РАБОТ ПО ГИГИЕНИЧЕСКОЙ ЭКСПЕРТИЗЕ И РЕГИСТРАЦИИ БИОЛОГИЧЕСКИ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АКТИВНЫХ ДОБАВОК К ПИЩЕ ЕЕ ПРОИЗВОДИТЕЛЬ, ПОСТАВЩИК ПРЕДСТАВИТЕЛЬ ПРЕДСТАВЛЯЮТ ИЛИ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ПОЛНОМОЧНЫЙ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1) заявку установленной формы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с указанием полных реквизитов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производителя и поставщика БАД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2) просьбу установленной формы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с указанием полных реквизитов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производителя и поставщика БАД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3) декларацию установленной формы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с указанием полных реквизитов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производителя и поставщика БАД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4) петицию установленной формы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с указанием полных реквизитов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производителя и поставщика БАД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32. ПРОВЕДЕНИЕ ИСС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ЛЕДОВАНИЙ БАД ОСУЩЕСТВЛЯЕТСЯ В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>УЧРЕЖДЕНИЯХ И Л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АБОРАТОРИЯХ, АККРЕДИТОВАННЫХ В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УСТАНОВЛЕННОМ ПОРЯДКЕ В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1) системе аккредитаций лабора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торий Бюро судебно-медицинской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экспертизы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системе аккредитаций лабораторий Центров контроля качества лекарств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3) системе аккредитаций лабораторий Це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нтров государственной санитарно-эпидемиологической службы РФ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системе аккредитаций лабораторий Центров метрологии и сертификации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33. ПО РЕЗУЛЬТАТА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М ПРОВЕДЕНИЯ ИССЛЕДОВАНИЙ БАД,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>ОСУЩЕСТВЛЕННЫХ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В УЧРЕЖДЕНИЯХ И ЛАБОРАТОРИЯХ, АККРЕДИТОВАННЫХ В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 У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СТАНОВЛЕННОМ ПОРЯДКЕ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ОФОРМЛЯЕТСЯ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справка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экспертное заключение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3) акт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торговое соглашение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34. БАД ДЛЯ ДЕТЕЙ П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ЕРВЫХ ТРЕХ ЛЕТ ЖИЗНИ НЕ ДОЛЖЕН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СОДЕРЖАТЬ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консервантов и стабилизаторов, ароматизаторов, красителей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ароматизаторов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консервантов и стабилизаторов, ароматизаторов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консерванты и стабилизаторы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35. ИЗМЕНЕНИЕ ФОРМЫ ВЫПУСКА БАД ЯВЛЯЕТСЯ ПРИЧИНОЙ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обязательным снижением стоимости БАД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обязательным снижением стоимости рекламы БАД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обязательным увеличением стоимости БАД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обязательной перерегистрации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36. ДЛЯ ВНЕСЕНИЯ ИЗМЕНЕНИЙ В ОБЛАСТЬ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ПРИМЕНЕНИЯ И РЕКОМЕНДАЦИИ ПО ИСПОЛЬЗОВАНИЮ БАД НЕОБХОДИМО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ПРЕДСТАВЛЕНИЕ ДАННЫХ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исследований потребительского рынка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маркетинговых исследований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физико-химических исследований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клинико-эпидемиологических исследований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37. ГИГИЕНИЧЕСКАЯ ОЦЕНК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А ПРОИЗВОДСТВА БАД К ПИЩЕ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ОСУЩЕСТВЛЯЕТСЯ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областными бюро судебно-медицинской экспертизы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территориальными центрами метрологии и сертификации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территориальными центрами контроля качества лекарств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территориальными центрами Госсанэпиднадзора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38. КОНТРОЛЬ ЗА СООТВЕТСТВИЕМ РЕКЛАМЫ БАД ИНФОРМАЦИИ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СОГЛАСОВАННОЙ ПРИ РЕГИСТРАЦИИ, ОСУЩЕСТВЛЯЕТСЯ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областными бюро судебно-медицинской экспертизы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территориальными центрами метрологии и сертификации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территориальными центрами контроля качества лекарств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территориальными центрами Госсанэпиднадзора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39. ДЛЯ БАД, СОДЕРЖАЩИХ РА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СТИТЕЛЬНОЕ СЫРЬЕ, ОПРЕДЕЛЯЮТСЯ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РАДИОЛОГИЧЕСКИЕ ПОКАЗАТЕЛИ БЕЗОПАСНОСТИ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плутоний- 235 и кобальт- 60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стронций-90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цезий-137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4) цезий-137 и стронций-90 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40. ПРОВЕДЕНИЕ КЛИНИ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ЧЕСКОЙ АПРОБАЦИИ ДЛЯ ПОЛУЧЕНИЯ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>ДОСТОВЕРНЫХ ДАННЫХ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О ПРОФИЛАКТИЧЕСКОМ И ЛЕЧЕБНОМ </w:t>
            </w: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ДЕЙСТВИИ БАД К ПИЩЕ НЕОБХОДИМЫМИ УСЛОВИЯМИ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ЯВЛЯЕТСЯ НАЛИЧИЕ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1) основной (опытной) и двух контрольных групп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2) контрольной группы </w:t>
            </w:r>
          </w:p>
          <w:p w:rsidR="00CF027F" w:rsidRPr="00CF027F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 xml:space="preserve">3) основной (опытной) и контрольной групп  </w:t>
            </w:r>
          </w:p>
          <w:p w:rsidR="00B43FFA" w:rsidRPr="00B43FFA" w:rsidRDefault="00CF027F" w:rsidP="00CF027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F027F">
              <w:rPr>
                <w:rFonts w:eastAsia="Calibri"/>
                <w:sz w:val="20"/>
                <w:szCs w:val="20"/>
                <w:lang w:eastAsia="en-US"/>
              </w:rPr>
              <w:t>4) основной группы</w:t>
            </w:r>
          </w:p>
        </w:tc>
      </w:tr>
      <w:tr w:rsidR="00B43FFA" w:rsidRPr="00B43FFA" w:rsidTr="00FD46DF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lastRenderedPageBreak/>
              <w:t>5.4. Перечень видов оценочных средств</w:t>
            </w:r>
          </w:p>
        </w:tc>
      </w:tr>
      <w:tr w:rsidR="00B43FFA" w:rsidRPr="00B43FFA" w:rsidTr="00FD46DF">
        <w:trPr>
          <w:gridAfter w:val="1"/>
          <w:wAfter w:w="38" w:type="dxa"/>
          <w:trHeight w:val="672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>Контрольные вопросы для текущего контроля</w:t>
            </w:r>
          </w:p>
          <w:p w:rsidR="00B43FFA" w:rsidRPr="00B43FFA" w:rsidRDefault="00B43FFA" w:rsidP="00B43FFA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>Вопросы к зачету</w:t>
            </w:r>
          </w:p>
          <w:p w:rsidR="00B43FFA" w:rsidRPr="00B43FFA" w:rsidRDefault="00B43FFA" w:rsidP="00B43FFA">
            <w:pP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>Тестовые задания</w:t>
            </w:r>
          </w:p>
        </w:tc>
      </w:tr>
      <w:tr w:rsidR="00B43FFA" w:rsidRPr="00B43FFA" w:rsidTr="00FD46DF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УЧЕБНО-МЕТОДИЧЕСКОЕ И ИНФОРМАЦИОННОЕ ОБЕСПЕЧЕНИЕ ДИСЦИПЛИНЫ (МОДУЛЯ)</w:t>
            </w:r>
          </w:p>
        </w:tc>
      </w:tr>
      <w:tr w:rsidR="00B43FFA" w:rsidRPr="00B43FFA" w:rsidTr="00FD46DF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1. Рекомендуемая литература</w:t>
            </w:r>
          </w:p>
        </w:tc>
      </w:tr>
      <w:tr w:rsidR="00B43FFA" w:rsidRPr="00B43FFA" w:rsidTr="00FD46DF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43FFA" w:rsidRPr="00B43FFA" w:rsidRDefault="00B43FFA" w:rsidP="00B43FFA">
            <w:pPr>
              <w:widowControl w:val="0"/>
              <w:ind w:left="707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B43FFA">
              <w:rPr>
                <w:b/>
                <w:bCs/>
                <w:noProof/>
                <w:sz w:val="18"/>
                <w:szCs w:val="18"/>
              </w:rPr>
              <w:t>Основная литература, необходимая для освоения дисциплины (модуля)</w:t>
            </w:r>
          </w:p>
          <w:p w:rsidR="00B43FFA" w:rsidRPr="00B43FFA" w:rsidRDefault="00B43FFA" w:rsidP="00B43FFA">
            <w:pPr>
              <w:widowControl w:val="0"/>
              <w:spacing w:after="200" w:line="276" w:lineRule="auto"/>
              <w:ind w:left="720"/>
              <w:rPr>
                <w:sz w:val="18"/>
                <w:szCs w:val="18"/>
                <w:lang w:eastAsia="en-US"/>
              </w:rPr>
            </w:pPr>
            <w:r w:rsidRPr="00B43FFA">
              <w:rPr>
                <w:sz w:val="18"/>
                <w:szCs w:val="18"/>
                <w:lang w:eastAsia="en-US"/>
              </w:rPr>
              <w:t xml:space="preserve">1. Мараева О.Б., </w:t>
            </w:r>
            <w:proofErr w:type="spellStart"/>
            <w:r w:rsidRPr="00B43FFA">
              <w:rPr>
                <w:sz w:val="18"/>
                <w:szCs w:val="18"/>
                <w:lang w:eastAsia="en-US"/>
              </w:rPr>
              <w:t>Ухина</w:t>
            </w:r>
            <w:proofErr w:type="spellEnd"/>
            <w:r w:rsidRPr="00B43FFA">
              <w:rPr>
                <w:sz w:val="18"/>
                <w:szCs w:val="18"/>
                <w:lang w:eastAsia="en-US"/>
              </w:rPr>
              <w:t xml:space="preserve"> Е.Ю., Лукин А.Л. Пищевые и биологически активные добавки, Воронеж, 2012. (http://elibrary.ru/item.asp?id=25397517)</w:t>
            </w:r>
          </w:p>
          <w:p w:rsidR="00B43FFA" w:rsidRPr="00B43FFA" w:rsidRDefault="00B43FFA" w:rsidP="00B43FFA">
            <w:pPr>
              <w:widowControl w:val="0"/>
              <w:spacing w:after="200" w:line="276" w:lineRule="auto"/>
              <w:ind w:left="72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</w:t>
            </w:r>
            <w:r w:rsidRPr="00B43FFA">
              <w:rPr>
                <w:sz w:val="18"/>
                <w:szCs w:val="18"/>
                <w:lang w:eastAsia="en-US"/>
              </w:rPr>
              <w:t xml:space="preserve">Введение в общую </w:t>
            </w:r>
            <w:proofErr w:type="spellStart"/>
            <w:r w:rsidRPr="00B43FFA">
              <w:rPr>
                <w:sz w:val="18"/>
                <w:szCs w:val="18"/>
                <w:lang w:eastAsia="en-US"/>
              </w:rPr>
              <w:t>микронутриентологию</w:t>
            </w:r>
            <w:proofErr w:type="spellEnd"/>
            <w:r w:rsidRPr="00B43FFA">
              <w:rPr>
                <w:sz w:val="18"/>
                <w:szCs w:val="18"/>
                <w:lang w:eastAsia="en-US"/>
              </w:rPr>
              <w:t xml:space="preserve">. Под ред. </w:t>
            </w:r>
            <w:proofErr w:type="spellStart"/>
            <w:r w:rsidRPr="00B43FFA">
              <w:rPr>
                <w:sz w:val="18"/>
                <w:szCs w:val="18"/>
                <w:lang w:eastAsia="en-US"/>
              </w:rPr>
              <w:t>Гичева</w:t>
            </w:r>
            <w:proofErr w:type="spellEnd"/>
            <w:r w:rsidRPr="00B43FFA">
              <w:rPr>
                <w:sz w:val="18"/>
                <w:szCs w:val="18"/>
                <w:lang w:eastAsia="en-US"/>
              </w:rPr>
              <w:t xml:space="preserve"> Ю.П. и </w:t>
            </w:r>
            <w:proofErr w:type="spellStart"/>
            <w:r w:rsidRPr="00B43FFA">
              <w:rPr>
                <w:sz w:val="18"/>
                <w:szCs w:val="18"/>
                <w:lang w:eastAsia="en-US"/>
              </w:rPr>
              <w:t>Огановой</w:t>
            </w:r>
            <w:proofErr w:type="spellEnd"/>
            <w:r w:rsidRPr="00B43FFA">
              <w:rPr>
                <w:sz w:val="18"/>
                <w:szCs w:val="18"/>
                <w:lang w:eastAsia="en-US"/>
              </w:rPr>
              <w:t xml:space="preserve"> Э.Н. - Новосибирск,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B43FFA">
                <w:rPr>
                  <w:sz w:val="18"/>
                  <w:szCs w:val="18"/>
                  <w:lang w:eastAsia="en-US"/>
                </w:rPr>
                <w:t>2008 г</w:t>
              </w:r>
            </w:smartTag>
            <w:r w:rsidRPr="00B43FFA">
              <w:rPr>
                <w:sz w:val="18"/>
                <w:szCs w:val="18"/>
                <w:lang w:eastAsia="en-US"/>
              </w:rPr>
              <w:t>. - 216 с. (</w:t>
            </w:r>
            <w:hyperlink r:id="rId5" w:history="1">
              <w:r w:rsidRPr="00B43FFA">
                <w:rPr>
                  <w:rStyle w:val="af2"/>
                  <w:sz w:val="18"/>
                  <w:szCs w:val="18"/>
                  <w:lang w:eastAsia="en-US"/>
                </w:rPr>
                <w:t>http://elibrary.ru/item.asp?id=25384124</w:t>
              </w:r>
            </w:hyperlink>
            <w:r w:rsidRPr="00B43FFA">
              <w:rPr>
                <w:sz w:val="18"/>
                <w:szCs w:val="18"/>
                <w:lang w:eastAsia="en-US"/>
              </w:rPr>
              <w:t xml:space="preserve"> )</w:t>
            </w:r>
          </w:p>
          <w:p w:rsidR="00B43FFA" w:rsidRPr="00B43FFA" w:rsidRDefault="00B43FFA" w:rsidP="00B43FFA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</w:tr>
      <w:tr w:rsidR="00B43FFA" w:rsidRPr="00B43FFA" w:rsidTr="00FD46DF">
        <w:trPr>
          <w:gridAfter w:val="1"/>
          <w:wAfter w:w="38" w:type="dxa"/>
          <w:trHeight w:val="3348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43FFA" w:rsidRPr="00B43FFA" w:rsidRDefault="00B43FFA" w:rsidP="00B43FFA">
            <w:pPr>
              <w:widowControl w:val="0"/>
              <w:spacing w:before="120" w:after="60"/>
              <w:ind w:left="360" w:hanging="13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B43FFA">
              <w:rPr>
                <w:b/>
                <w:bCs/>
                <w:noProof/>
                <w:sz w:val="18"/>
                <w:szCs w:val="18"/>
              </w:rPr>
              <w:lastRenderedPageBreak/>
              <w:t>Дополнительная литература, необходимая для освоения дисциплины (модуля)</w:t>
            </w:r>
          </w:p>
          <w:p w:rsidR="00B43FFA" w:rsidRPr="00B43FFA" w:rsidRDefault="00B43FFA" w:rsidP="00B43FFA">
            <w:pPr>
              <w:widowControl w:val="0"/>
              <w:numPr>
                <w:ilvl w:val="1"/>
                <w:numId w:val="33"/>
              </w:numPr>
              <w:spacing w:before="120" w:after="60"/>
              <w:contextualSpacing/>
              <w:rPr>
                <w:bCs/>
                <w:noProof/>
                <w:sz w:val="18"/>
                <w:szCs w:val="18"/>
              </w:rPr>
            </w:pPr>
            <w:r w:rsidRPr="00B43FFA">
              <w:rPr>
                <w:bCs/>
                <w:noProof/>
                <w:sz w:val="18"/>
                <w:szCs w:val="18"/>
              </w:rPr>
              <w:t>Позняковский В.М. Безопасность продовольственных товаров (с основами нутрициологии). Учебник. – М.: ИНФРА-М, 2015. 271 с http://elibrary.ru/item.asp?id=24623761)</w:t>
            </w:r>
          </w:p>
          <w:p w:rsidR="00B43FFA" w:rsidRPr="00B43FFA" w:rsidRDefault="00B43FFA" w:rsidP="00B43FFA">
            <w:pPr>
              <w:widowControl w:val="0"/>
              <w:numPr>
                <w:ilvl w:val="1"/>
                <w:numId w:val="33"/>
              </w:numPr>
              <w:spacing w:before="120" w:after="60"/>
              <w:contextualSpacing/>
              <w:rPr>
                <w:bCs/>
                <w:noProof/>
                <w:sz w:val="18"/>
                <w:szCs w:val="18"/>
              </w:rPr>
            </w:pPr>
            <w:r w:rsidRPr="00B43FFA">
              <w:rPr>
                <w:bCs/>
                <w:noProof/>
                <w:sz w:val="18"/>
                <w:szCs w:val="18"/>
              </w:rPr>
              <w:t>Гигиенические требования по применению пищевых добавок: Санитарно-эпидемиологические правила и нормативы (СанПиН 2.3.2.1293-03). – М.: Федеральный центр Госсанэпиднадзора Минздрава России, 2003. (</w:t>
            </w:r>
            <w:hyperlink r:id="rId6" w:history="1">
              <w:r w:rsidRPr="00B43FFA">
                <w:rPr>
                  <w:rStyle w:val="af2"/>
                  <w:bCs/>
                  <w:noProof/>
                  <w:sz w:val="18"/>
                  <w:szCs w:val="18"/>
                </w:rPr>
                <w:t>http://www.consultant.ru/document/cons_doc_LAW_43173/</w:t>
              </w:r>
            </w:hyperlink>
            <w:r w:rsidRPr="00B43FFA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B43FFA" w:rsidRPr="00B43FFA" w:rsidRDefault="00B43FFA" w:rsidP="00B43FFA">
            <w:pPr>
              <w:widowControl w:val="0"/>
              <w:spacing w:before="240" w:after="60"/>
              <w:ind w:left="502"/>
              <w:jc w:val="center"/>
              <w:outlineLvl w:val="0"/>
              <w:rPr>
                <w:b/>
                <w:bCs/>
                <w:kern w:val="32"/>
                <w:sz w:val="18"/>
                <w:szCs w:val="18"/>
              </w:rPr>
            </w:pPr>
            <w:r w:rsidRPr="00B43FFA">
              <w:rPr>
                <w:b/>
                <w:bCs/>
                <w:kern w:val="32"/>
                <w:sz w:val="18"/>
                <w:szCs w:val="18"/>
              </w:rPr>
              <w:t>Периодические издания</w:t>
            </w:r>
          </w:p>
          <w:p w:rsidR="00B43FFA" w:rsidRPr="00B43FFA" w:rsidRDefault="00B43FFA" w:rsidP="00B43FFA">
            <w:pPr>
              <w:widowControl w:val="0"/>
              <w:numPr>
                <w:ilvl w:val="0"/>
                <w:numId w:val="34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B43FFA">
              <w:rPr>
                <w:sz w:val="18"/>
                <w:szCs w:val="18"/>
                <w:lang w:eastAsia="en-US"/>
              </w:rPr>
              <w:t>Агрохимия. М.: Научно-производственное объединение «Издательство «Наука»». № 1-12.</w:t>
            </w:r>
          </w:p>
          <w:p w:rsidR="00B43FFA" w:rsidRPr="00B43FFA" w:rsidRDefault="00B43FFA" w:rsidP="00B43FFA">
            <w:pPr>
              <w:widowControl w:val="0"/>
              <w:numPr>
                <w:ilvl w:val="0"/>
                <w:numId w:val="34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B43FFA">
              <w:rPr>
                <w:sz w:val="18"/>
                <w:szCs w:val="18"/>
                <w:lang w:eastAsia="en-US"/>
              </w:rPr>
              <w:t>Защита и карантин растений. Чехов: Чеховский полиграфический комбинат. № 1-12.</w:t>
            </w:r>
          </w:p>
          <w:p w:rsidR="00B43FFA" w:rsidRPr="00B43FFA" w:rsidRDefault="00B43FFA" w:rsidP="00B43FFA">
            <w:pPr>
              <w:widowControl w:val="0"/>
              <w:numPr>
                <w:ilvl w:val="0"/>
                <w:numId w:val="34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B43FFA">
              <w:rPr>
                <w:sz w:val="18"/>
                <w:szCs w:val="18"/>
                <w:lang w:eastAsia="en-US"/>
              </w:rPr>
              <w:t>Природа и человек. ХХ1 век. М.: ОАО «Московская газетная типография». № 1-12.</w:t>
            </w:r>
          </w:p>
          <w:p w:rsidR="00B43FFA" w:rsidRPr="00B43FFA" w:rsidRDefault="00B43FFA" w:rsidP="00B43FFA">
            <w:pPr>
              <w:widowControl w:val="0"/>
              <w:numPr>
                <w:ilvl w:val="0"/>
                <w:numId w:val="34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B43FFA">
              <w:rPr>
                <w:sz w:val="18"/>
                <w:szCs w:val="18"/>
                <w:lang w:eastAsia="en-US"/>
              </w:rPr>
              <w:t>Экология. М.: Научно-производственное объединение «Издательство «Наука»». № 1-6.</w:t>
            </w:r>
          </w:p>
          <w:p w:rsidR="00B43FFA" w:rsidRPr="00B43FFA" w:rsidRDefault="00B43FFA" w:rsidP="00B43FFA">
            <w:pPr>
              <w:ind w:left="565"/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B43FFA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 </w:t>
            </w:r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Методические материалы</w:t>
            </w:r>
          </w:p>
          <w:p w:rsidR="00B43FFA" w:rsidRPr="00B43FFA" w:rsidRDefault="00B43FFA" w:rsidP="00B43FFA">
            <w:pPr>
              <w:ind w:left="565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B43FFA">
              <w:rPr>
                <w:color w:val="000000"/>
                <w:sz w:val="19"/>
                <w:szCs w:val="19"/>
                <w:lang w:eastAsia="en-US"/>
              </w:rPr>
              <w:t xml:space="preserve">   1. </w:t>
            </w:r>
            <w:proofErr w:type="spellStart"/>
            <w:r w:rsidRPr="00B43FFA">
              <w:rPr>
                <w:color w:val="000000"/>
                <w:sz w:val="19"/>
                <w:szCs w:val="19"/>
                <w:lang w:eastAsia="en-US"/>
              </w:rPr>
              <w:t>Ионова</w:t>
            </w:r>
            <w:proofErr w:type="spellEnd"/>
            <w:r w:rsidRPr="00B43FFA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proofErr w:type="gramStart"/>
            <w:r w:rsidRPr="00B43FFA">
              <w:rPr>
                <w:color w:val="000000"/>
                <w:sz w:val="19"/>
                <w:szCs w:val="19"/>
                <w:lang w:eastAsia="en-US"/>
              </w:rPr>
              <w:t>Г.Б..</w:t>
            </w:r>
            <w:proofErr w:type="gramEnd"/>
            <w:r w:rsidRPr="00B43FFA">
              <w:rPr>
                <w:color w:val="000000"/>
                <w:sz w:val="19"/>
                <w:szCs w:val="19"/>
                <w:lang w:eastAsia="en-US"/>
              </w:rPr>
              <w:t xml:space="preserve"> Методические указания для самостоятельной работы обучающихся по дисциплине «Таможенное дело» / Г.Б. </w:t>
            </w:r>
            <w:proofErr w:type="spellStart"/>
            <w:r w:rsidRPr="00B43FFA">
              <w:rPr>
                <w:color w:val="000000"/>
                <w:sz w:val="19"/>
                <w:szCs w:val="19"/>
                <w:lang w:eastAsia="en-US"/>
              </w:rPr>
              <w:t>Ионова</w:t>
            </w:r>
            <w:proofErr w:type="spellEnd"/>
            <w:r w:rsidRPr="00B43FFA">
              <w:rPr>
                <w:color w:val="000000"/>
                <w:sz w:val="19"/>
                <w:szCs w:val="19"/>
                <w:lang w:eastAsia="en-US"/>
              </w:rPr>
              <w:t>, - Нижний Новгород, Нижегородская ГСХА, 2018. – 15с.</w:t>
            </w:r>
          </w:p>
          <w:p w:rsidR="00B43FFA" w:rsidRPr="00B43FFA" w:rsidRDefault="00B43FFA" w:rsidP="00B43FFA">
            <w:pPr>
              <w:widowControl w:val="0"/>
              <w:rPr>
                <w:noProof/>
                <w:sz w:val="18"/>
                <w:szCs w:val="18"/>
              </w:rPr>
            </w:pPr>
            <w:r w:rsidRPr="00B43FFA">
              <w:rPr>
                <w:noProof/>
                <w:color w:val="000000"/>
                <w:sz w:val="19"/>
                <w:szCs w:val="19"/>
              </w:rPr>
              <w:t xml:space="preserve">          2. Ионова Г.Б. Методические рекомендации для освоения дисциплины «Таможенное дело» /  Г.Б.Ионова, -                      </w:t>
            </w:r>
          </w:p>
          <w:p w:rsidR="00B43FFA" w:rsidRPr="00B43FFA" w:rsidRDefault="00B43FFA" w:rsidP="00B43FFA">
            <w:pPr>
              <w:ind w:left="360"/>
              <w:rPr>
                <w:color w:val="000000"/>
                <w:sz w:val="18"/>
                <w:szCs w:val="18"/>
                <w:lang w:eastAsia="en-US"/>
              </w:rPr>
            </w:pPr>
            <w:r w:rsidRPr="00B43FFA">
              <w:rPr>
                <w:color w:val="000000"/>
                <w:sz w:val="18"/>
                <w:szCs w:val="18"/>
                <w:lang w:eastAsia="en-US"/>
              </w:rPr>
              <w:t xml:space="preserve">       </w:t>
            </w:r>
            <w:r w:rsidRPr="00B43FFA">
              <w:rPr>
                <w:color w:val="000000"/>
                <w:sz w:val="19"/>
                <w:szCs w:val="19"/>
                <w:lang w:eastAsia="en-US"/>
              </w:rPr>
              <w:t>Нижний Новгород, Нижегородская ГСХА, 2018.</w:t>
            </w:r>
          </w:p>
          <w:p w:rsidR="00B43FFA" w:rsidRPr="00B43FFA" w:rsidRDefault="00B43FFA" w:rsidP="00B43FFA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B43FFA" w:rsidRPr="00B43FFA" w:rsidTr="00FD46DF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B43FFA" w:rsidRPr="00B43FFA" w:rsidTr="003214CE">
        <w:trPr>
          <w:gridAfter w:val="1"/>
          <w:wAfter w:w="38" w:type="dxa"/>
          <w:trHeight w:hRule="exact" w:val="76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3214C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1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214CE" w:rsidRPr="003214CE" w:rsidRDefault="003214CE" w:rsidP="003214C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>1. http://www.rospotrebnadzor.ru/ Официальный сайт Федеральной службы по защите прав потребителей и благополучия человека [Электронный ресурс].</w:t>
            </w:r>
          </w:p>
          <w:p w:rsidR="003214CE" w:rsidRPr="003214CE" w:rsidRDefault="003214CE" w:rsidP="003214C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>2. http://www.interstandart.ru/ Официальный сайт информационной службы «</w:t>
            </w:r>
            <w:proofErr w:type="spellStart"/>
            <w:r w:rsidRPr="003214CE">
              <w:rPr>
                <w:rFonts w:eastAsia="Calibri"/>
                <w:sz w:val="18"/>
                <w:szCs w:val="18"/>
                <w:lang w:eastAsia="en-US"/>
              </w:rPr>
              <w:t>Интерстандарт</w:t>
            </w:r>
            <w:proofErr w:type="spellEnd"/>
            <w:r w:rsidRPr="003214CE">
              <w:rPr>
                <w:rFonts w:eastAsia="Calibri"/>
                <w:sz w:val="18"/>
                <w:szCs w:val="18"/>
                <w:lang w:eastAsia="en-US"/>
              </w:rPr>
              <w:t>» Федерального агентства по техническому регулированию и метрологии [Электронный ресурс].</w:t>
            </w:r>
          </w:p>
          <w:p w:rsidR="003214CE" w:rsidRPr="003214CE" w:rsidRDefault="003214CE" w:rsidP="003214C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>3. www.stq.ru/ Официальный сайт РИА «Стандарты и качество». Журнал «Стандарты и качество» [Электронный ресурс].</w:t>
            </w:r>
          </w:p>
          <w:p w:rsidR="003214CE" w:rsidRPr="003214CE" w:rsidRDefault="003214CE" w:rsidP="003214C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>4. www.spros.ru/ Официальный сайт журнала Международной конфедерации потребителей «Спрос» [Электронный ресурс].</w:t>
            </w:r>
          </w:p>
          <w:p w:rsidR="003214CE" w:rsidRPr="003214CE" w:rsidRDefault="003214CE" w:rsidP="003214C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 xml:space="preserve">5. http://www.ozpp.ru/ Официальный сайт Общества защиты прав потребителей [Электронный ресурс]. 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>7. www.cnpe.spb.ru – Центр независимой потребительской экспертизы [Электронный ресурс].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>8. www.konfop.ru – Международная конфедерация обществ потребителей. [Электронный ресурс].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>9. http.//www.mozp.org – Московское общество защиты прав потребителей. [Электронный ресурс].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>10. www.asq.org. – Официальный сайт Американского общества качества [Электронный ресурс].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>11. http://www.znaytovar.ru/ На сайте представлена подборка статей, посвященных характеристике потребительских свойств товаров, вопросам экспертизы и идентификации, обнаружения фальсификации товаров.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>12. http://www.falshivkam.net/ На данном сайте представлено большое количество статей и иллюстраций к ним, посвященных способам фальсификации товаров, методам борьбы с ними. Описаны меры по защите товарных знаков, представлен обширный музей фальсифицированных товаров.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>14. www.rospotrebnadzor.ru – Федеральная служба по надзору в сфере защиты прав потребителей и благополучия человека [Электронный ресурс].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 xml:space="preserve">15. http://www.farosplus.ru/ - Фармацевтическое издательство </w:t>
            </w:r>
            <w:proofErr w:type="spellStart"/>
            <w:r w:rsidRPr="003214CE">
              <w:rPr>
                <w:rFonts w:eastAsia="Calibri"/>
                <w:sz w:val="18"/>
                <w:szCs w:val="18"/>
                <w:lang w:eastAsia="en-US"/>
              </w:rPr>
              <w:t>Фарос</w:t>
            </w:r>
            <w:proofErr w:type="spellEnd"/>
            <w:r w:rsidRPr="003214CE">
              <w:rPr>
                <w:rFonts w:eastAsia="Calibri"/>
                <w:sz w:val="18"/>
                <w:szCs w:val="18"/>
                <w:lang w:eastAsia="en-US"/>
              </w:rPr>
              <w:t xml:space="preserve"> Плюс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 xml:space="preserve">16. http://www.ion.ru/ - Официальный сайт ФГБНУ "НИИ питания" РАМН. 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val="en-US" w:eastAsia="en-US"/>
              </w:rPr>
            </w:pPr>
            <w:r>
              <w:rPr>
                <w:rFonts w:eastAsia="Calibri"/>
                <w:sz w:val="18"/>
                <w:szCs w:val="18"/>
                <w:lang w:val="en-US" w:eastAsia="en-US"/>
              </w:rPr>
              <w:t>17.</w:t>
            </w:r>
            <w:r w:rsidRPr="003214CE">
              <w:rPr>
                <w:rFonts w:eastAsia="Calibri"/>
                <w:sz w:val="18"/>
                <w:szCs w:val="18"/>
                <w:lang w:val="en-US" w:eastAsia="en-US"/>
              </w:rPr>
              <w:t xml:space="preserve">Medportal.ru 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3214CE">
              <w:rPr>
                <w:rFonts w:eastAsia="Calibri"/>
                <w:sz w:val="18"/>
                <w:szCs w:val="18"/>
                <w:lang w:val="en-US" w:eastAsia="en-US"/>
              </w:rPr>
              <w:t>18.  www.mtu-net.ru/pharma-business-analysis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3214CE">
              <w:rPr>
                <w:rFonts w:eastAsia="Calibri"/>
                <w:sz w:val="18"/>
                <w:szCs w:val="18"/>
                <w:lang w:val="en-US" w:eastAsia="en-US"/>
              </w:rPr>
              <w:t>19. http://www.registrbad.ru/bad/nutrifarmanons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r w:rsidRPr="003214CE">
              <w:rPr>
                <w:rFonts w:eastAsia="Calibri"/>
                <w:sz w:val="18"/>
                <w:szCs w:val="18"/>
                <w:lang w:eastAsia="en-US"/>
              </w:rPr>
              <w:t>20. www.fb.ru – журнал «</w:t>
            </w:r>
            <w:proofErr w:type="spellStart"/>
            <w:r w:rsidRPr="003214CE">
              <w:rPr>
                <w:rFonts w:eastAsia="Calibri"/>
                <w:sz w:val="18"/>
                <w:szCs w:val="18"/>
                <w:lang w:eastAsia="en-US"/>
              </w:rPr>
              <w:t>Фарманалитик</w:t>
            </w:r>
            <w:proofErr w:type="spellEnd"/>
            <w:r w:rsidRPr="003214CE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 xml:space="preserve"> 21.www.lifestore.ru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 xml:space="preserve"> 22. www.nutrition.ru, 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 xml:space="preserve"> 23. </w:t>
            </w:r>
            <w:proofErr w:type="gramStart"/>
            <w:r w:rsidRPr="003214CE">
              <w:rPr>
                <w:rFonts w:eastAsia="Calibri"/>
                <w:sz w:val="18"/>
                <w:szCs w:val="18"/>
                <w:lang w:eastAsia="en-US"/>
              </w:rPr>
              <w:t>www.supplements.ru ,</w:t>
            </w:r>
            <w:proofErr w:type="gramEnd"/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 xml:space="preserve"> 24. www.regmed.ru – качество, сертификация, регламенты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 xml:space="preserve"> 25. www.dsm.ru - наблюдение за ценами и объемами продаж БАД </w:t>
            </w:r>
          </w:p>
          <w:p w:rsidR="003214CE" w:rsidRPr="003214CE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 xml:space="preserve"> 26. www.preparedfoods.com – функциональные пищевые продукты</w:t>
            </w:r>
          </w:p>
          <w:p w:rsidR="00B43FFA" w:rsidRPr="00B43FFA" w:rsidRDefault="003214CE" w:rsidP="003214CE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214CE">
              <w:rPr>
                <w:rFonts w:eastAsia="Calibri"/>
                <w:sz w:val="18"/>
                <w:szCs w:val="18"/>
                <w:lang w:eastAsia="en-US"/>
              </w:rPr>
              <w:t xml:space="preserve"> 27. http://www.fao.org/ - сайт ФАО о проблеме безопасности пищевых продуктов</w:t>
            </w:r>
          </w:p>
        </w:tc>
      </w:tr>
      <w:tr w:rsidR="00B43FFA" w:rsidRPr="00B43FFA" w:rsidTr="00FD46DF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6.3.1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B43FFA" w:rsidRPr="00B43FFA" w:rsidTr="00FD46DF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ANT  </w:t>
            </w:r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договор №  от </w:t>
            </w:r>
          </w:p>
        </w:tc>
      </w:tr>
      <w:tr w:rsidR="00B43FFA" w:rsidRPr="00B43FFA" w:rsidTr="00FD46DF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«STADIA-8.0». </w:t>
            </w:r>
            <w:proofErr w:type="spellStart"/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Договор</w:t>
            </w:r>
            <w:proofErr w:type="spellEnd"/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№Tr-000023244 </w:t>
            </w:r>
            <w:proofErr w:type="spellStart"/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от</w:t>
            </w:r>
            <w:proofErr w:type="spellEnd"/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18.05.2015.</w:t>
            </w:r>
          </w:p>
        </w:tc>
      </w:tr>
      <w:tr w:rsidR="00B43FFA" w:rsidRPr="00B43FFA" w:rsidTr="00FD46DF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6.3.2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информационных</w:t>
            </w:r>
            <w:proofErr w:type="spellEnd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справочных</w:t>
            </w:r>
            <w:proofErr w:type="spellEnd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систем</w:t>
            </w:r>
            <w:proofErr w:type="spellEnd"/>
          </w:p>
        </w:tc>
      </w:tr>
      <w:tr w:rsidR="00B43FFA" w:rsidRPr="00B43FFA" w:rsidTr="003214CE">
        <w:trPr>
          <w:gridAfter w:val="1"/>
          <w:wAfter w:w="38" w:type="dxa"/>
          <w:trHeight w:hRule="exact" w:val="728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lastRenderedPageBreak/>
              <w:t>6.3.2.1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214CE" w:rsidRPr="003214CE" w:rsidRDefault="003214CE" w:rsidP="003214CE">
            <w:pPr>
              <w:widowControl w:val="0"/>
              <w:ind w:right="140"/>
              <w:jc w:val="both"/>
              <w:rPr>
                <w:sz w:val="18"/>
                <w:szCs w:val="18"/>
                <w:lang w:eastAsia="en-US"/>
              </w:rPr>
            </w:pPr>
            <w:r w:rsidRPr="003214CE">
              <w:rPr>
                <w:sz w:val="18"/>
                <w:szCs w:val="18"/>
                <w:lang w:eastAsia="en-US"/>
              </w:rPr>
              <w:t>12. http://www.falshivkam.net/ На данном сайте представлено большое количество статей и иллюстраций к ним, посвященных способам фальсификации товаров, методам борьбы с ними. Описаны меры по защите товарных знаков, представлен обширный музей фальсифицированных товаров.</w:t>
            </w:r>
          </w:p>
          <w:p w:rsidR="00B43FFA" w:rsidRPr="00B43FFA" w:rsidRDefault="00B43FFA" w:rsidP="00B43FFA">
            <w:pPr>
              <w:rPr>
                <w:rFonts w:eastAsia="Calibri"/>
                <w:sz w:val="19"/>
                <w:szCs w:val="19"/>
                <w:lang w:eastAsia="en-US"/>
              </w:rPr>
            </w:pPr>
          </w:p>
        </w:tc>
      </w:tr>
      <w:tr w:rsidR="00B43FFA" w:rsidRPr="00B43FFA" w:rsidTr="00FD46DF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СПС «</w:t>
            </w:r>
            <w:proofErr w:type="spellStart"/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Консультант</w:t>
            </w:r>
            <w:proofErr w:type="spellEnd"/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Плюс</w:t>
            </w:r>
            <w:proofErr w:type="spellEnd"/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».</w:t>
            </w:r>
          </w:p>
        </w:tc>
      </w:tr>
      <w:tr w:rsidR="00B43FFA" w:rsidRPr="00B43FFA" w:rsidTr="00FD46DF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СПС «ГАРАНТ». Договор №45-У от 12.01.2015.</w:t>
            </w:r>
          </w:p>
        </w:tc>
      </w:tr>
      <w:tr w:rsidR="00B43FFA" w:rsidRPr="00B43FFA" w:rsidTr="003214CE">
        <w:trPr>
          <w:gridAfter w:val="1"/>
          <w:wAfter w:w="38" w:type="dxa"/>
          <w:trHeight w:hRule="exact" w:val="278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6.3.2.4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3214CE" w:rsidP="00B43FFA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3214CE">
              <w:rPr>
                <w:rFonts w:eastAsia="Calibri"/>
                <w:color w:val="000000"/>
                <w:sz w:val="19"/>
                <w:szCs w:val="19"/>
                <w:lang w:eastAsia="en-US"/>
              </w:rPr>
              <w:t>http://www.ion.ru/ - Официальный сайт ФГБНУ "НИИ питания" РАМН</w:t>
            </w:r>
          </w:p>
        </w:tc>
      </w:tr>
      <w:tr w:rsidR="00B43FFA" w:rsidRPr="00B43FFA" w:rsidTr="00FD46DF">
        <w:trPr>
          <w:gridAfter w:val="1"/>
          <w:wAfter w:w="38" w:type="dxa"/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6.3.2.5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43FFA" w:rsidRPr="00B43FFA" w:rsidRDefault="003214CE" w:rsidP="00B43FFA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3214CE">
              <w:rPr>
                <w:sz w:val="18"/>
                <w:szCs w:val="18"/>
                <w:lang w:eastAsia="en-US"/>
              </w:rPr>
              <w:t>www.fb.ru – журнал «</w:t>
            </w:r>
            <w:proofErr w:type="spellStart"/>
            <w:r w:rsidRPr="003214CE">
              <w:rPr>
                <w:sz w:val="18"/>
                <w:szCs w:val="18"/>
                <w:lang w:eastAsia="en-US"/>
              </w:rPr>
              <w:t>Фарманалитик</w:t>
            </w:r>
            <w:proofErr w:type="spellEnd"/>
            <w:r w:rsidRPr="003214CE">
              <w:rPr>
                <w:sz w:val="18"/>
                <w:szCs w:val="18"/>
                <w:lang w:eastAsia="en-US"/>
              </w:rPr>
              <w:t>»</w:t>
            </w:r>
          </w:p>
        </w:tc>
      </w:tr>
      <w:tr w:rsidR="00B43FFA" w:rsidRPr="00B43FFA" w:rsidTr="00FD46DF">
        <w:trPr>
          <w:gridAfter w:val="1"/>
          <w:wAfter w:w="38" w:type="dxa"/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6.3.2.6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«Лань». Договор №3 от 16.02.17 на один год.</w:t>
            </w:r>
          </w:p>
        </w:tc>
      </w:tr>
      <w:tr w:rsidR="00B43FFA" w:rsidRPr="00B43FFA" w:rsidTr="00FD46DF">
        <w:trPr>
          <w:gridAfter w:val="1"/>
          <w:wAfter w:w="38" w:type="dxa"/>
          <w:trHeight w:hRule="exact" w:val="279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6.3.2.7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</w:t>
            </w: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eLibrary</w:t>
            </w:r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>». Договор №</w:t>
            </w: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SU</w:t>
            </w:r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>-01-06/2016-2 от 22.06.2016 на один год.</w:t>
            </w:r>
          </w:p>
        </w:tc>
      </w:tr>
      <w:tr w:rsidR="00B43FFA" w:rsidRPr="00B43FFA" w:rsidTr="00FD46DF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7. МАТЕРИАЛЬНО-ТЕХНИЧЕСКОЕ ОБЕСПЕЧЕНИЕ ДИСЦИПЛИНЫ (МОДУЛЯ)</w:t>
            </w:r>
          </w:p>
        </w:tc>
      </w:tr>
      <w:tr w:rsidR="00B43FFA" w:rsidRPr="00B43FFA" w:rsidTr="00FD46DF">
        <w:trPr>
          <w:gridAfter w:val="1"/>
          <w:wAfter w:w="38" w:type="dxa"/>
          <w:trHeight w:hRule="exact" w:val="132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7.1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43FFA" w:rsidRPr="00B43FFA" w:rsidRDefault="00B43FFA" w:rsidP="00B43FFA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sz w:val="20"/>
                <w:szCs w:val="20"/>
                <w:lang w:eastAsia="en-US"/>
              </w:rPr>
              <w:t xml:space="preserve">78 ауд. - учебная аудитория для проведения занятий лекционного и семинарского типа. </w:t>
            </w:r>
          </w:p>
          <w:p w:rsidR="00B43FFA" w:rsidRPr="00B43FFA" w:rsidRDefault="00B43FFA" w:rsidP="00B43FFA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sz w:val="20"/>
                <w:szCs w:val="20"/>
                <w:lang w:eastAsia="en-US"/>
              </w:rPr>
              <w:t>Учебная аудитория для групповых и индивидуальных консультаций. Учебная аудитория для текущего контроля и промежуточной аттестации.</w:t>
            </w:r>
          </w:p>
          <w:p w:rsidR="00B43FFA" w:rsidRPr="00B43FFA" w:rsidRDefault="00B43FFA" w:rsidP="00B43FFA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sz w:val="20"/>
                <w:szCs w:val="20"/>
                <w:lang w:eastAsia="en-US"/>
              </w:rPr>
              <w:t>Компьютер в сборе 19"/</w:t>
            </w:r>
            <w:r w:rsidRPr="00B43FFA">
              <w:rPr>
                <w:rFonts w:eastAsia="Calibri"/>
                <w:sz w:val="20"/>
                <w:szCs w:val="20"/>
                <w:lang w:val="en-US" w:eastAsia="en-US"/>
              </w:rPr>
              <w:t>i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 xml:space="preserve">3-3220/4 </w:t>
            </w:r>
            <w:r w:rsidRPr="00B43FFA">
              <w:rPr>
                <w:rFonts w:eastAsia="Calibri"/>
                <w:sz w:val="20"/>
                <w:szCs w:val="20"/>
                <w:lang w:val="en-US" w:eastAsia="en-US"/>
              </w:rPr>
              <w:t>Gb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 xml:space="preserve">/500 </w:t>
            </w:r>
            <w:r w:rsidRPr="00B43FFA">
              <w:rPr>
                <w:rFonts w:eastAsia="Calibri"/>
                <w:sz w:val="20"/>
                <w:szCs w:val="20"/>
                <w:lang w:val="en-US" w:eastAsia="en-US"/>
              </w:rPr>
              <w:t>Gb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B43FFA">
              <w:rPr>
                <w:rFonts w:eastAsia="Calibri"/>
                <w:sz w:val="20"/>
                <w:szCs w:val="20"/>
                <w:lang w:val="en-US" w:eastAsia="en-US"/>
              </w:rPr>
              <w:t>DVD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B43FFA">
              <w:rPr>
                <w:rFonts w:eastAsia="Calibri"/>
                <w:sz w:val="20"/>
                <w:szCs w:val="20"/>
                <w:lang w:val="en-US" w:eastAsia="en-US"/>
              </w:rPr>
              <w:t>RW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B43FFA">
              <w:rPr>
                <w:rFonts w:eastAsia="Calibri"/>
                <w:sz w:val="20"/>
                <w:szCs w:val="20"/>
                <w:lang w:val="en-US" w:eastAsia="en-US"/>
              </w:rPr>
              <w:t>k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>+</w:t>
            </w:r>
            <w:r w:rsidRPr="00B43FFA">
              <w:rPr>
                <w:rFonts w:eastAsia="Calibri"/>
                <w:sz w:val="20"/>
                <w:szCs w:val="20"/>
                <w:lang w:val="en-US" w:eastAsia="en-US"/>
              </w:rPr>
              <w:t>m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 xml:space="preserve"> – 1 единица с выходом в интернет, интерактивная доска </w:t>
            </w:r>
            <w:r w:rsidRPr="00B43FFA">
              <w:rPr>
                <w:rFonts w:eastAsia="Calibri"/>
                <w:sz w:val="20"/>
                <w:szCs w:val="20"/>
                <w:lang w:val="en-US" w:eastAsia="en-US"/>
              </w:rPr>
              <w:t>IQBoardPSS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 xml:space="preserve">080 – 1 единица, проектор </w:t>
            </w:r>
            <w:r w:rsidRPr="00B43FFA">
              <w:rPr>
                <w:rFonts w:eastAsia="Calibri"/>
                <w:sz w:val="20"/>
                <w:szCs w:val="20"/>
                <w:lang w:val="en-US" w:eastAsia="en-US"/>
              </w:rPr>
              <w:t>AcerU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>5200 – 1 единица</w:t>
            </w:r>
          </w:p>
          <w:p w:rsidR="00B43FFA" w:rsidRPr="00B43FFA" w:rsidRDefault="00B43FFA" w:rsidP="00B43FFA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43FFA" w:rsidRPr="00B43FFA" w:rsidTr="00FD46DF">
        <w:trPr>
          <w:gridAfter w:val="1"/>
          <w:wAfter w:w="38" w:type="dxa"/>
          <w:trHeight w:hRule="exact" w:val="374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7.2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sz w:val="20"/>
                <w:szCs w:val="20"/>
                <w:lang w:eastAsia="en-US"/>
              </w:rPr>
              <w:t xml:space="preserve">Учебные пособия, наглядные пособия, таблицы, библиотека </w:t>
            </w:r>
            <w:proofErr w:type="spellStart"/>
            <w:r w:rsidRPr="00B43FFA">
              <w:rPr>
                <w:rFonts w:eastAsia="Calibri"/>
                <w:sz w:val="20"/>
                <w:szCs w:val="20"/>
                <w:lang w:eastAsia="en-US"/>
              </w:rPr>
              <w:t>видеороливов</w:t>
            </w:r>
            <w:proofErr w:type="spellEnd"/>
            <w:r w:rsidRPr="00B43FF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B43FFA" w:rsidRPr="00B43FFA" w:rsidTr="00FD46DF">
        <w:trPr>
          <w:gridAfter w:val="1"/>
          <w:wAfter w:w="38" w:type="dxa"/>
          <w:trHeight w:hRule="exact" w:val="689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7.3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43FFA" w:rsidRPr="00B43FFA" w:rsidRDefault="00B43FFA" w:rsidP="00B43FFA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87 - помещение для самостоятельной работы обучающихся, Компьютер в сборе 20"/i-3-4160/4 </w:t>
            </w:r>
            <w:proofErr w:type="spellStart"/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>Gb</w:t>
            </w:r>
            <w:proofErr w:type="spellEnd"/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/500 </w:t>
            </w:r>
            <w:proofErr w:type="spellStart"/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>Gb</w:t>
            </w:r>
            <w:proofErr w:type="spellEnd"/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>/</w:t>
            </w:r>
            <w:proofErr w:type="spellStart"/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>k+m</w:t>
            </w:r>
            <w:proofErr w:type="spellEnd"/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. – 10 единиц с выходом в интернет и со свободным доступом к ЭБС. Столы 12 </w:t>
            </w:r>
            <w:proofErr w:type="spellStart"/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>шт</w:t>
            </w:r>
            <w:proofErr w:type="spellEnd"/>
            <w:r w:rsidRPr="00B43FFA">
              <w:rPr>
                <w:rFonts w:eastAsia="Calibri"/>
                <w:color w:val="000000"/>
                <w:sz w:val="19"/>
                <w:szCs w:val="19"/>
                <w:lang w:eastAsia="en-US"/>
              </w:rPr>
              <w:t>, стулья – 24шт.</w:t>
            </w:r>
          </w:p>
        </w:tc>
      </w:tr>
    </w:tbl>
    <w:p w:rsidR="00E43866" w:rsidRPr="00C243D9" w:rsidRDefault="00E43866" w:rsidP="00E43866">
      <w:pPr>
        <w:pStyle w:val="7"/>
        <w:spacing w:line="240" w:lineRule="auto"/>
        <w:ind w:firstLine="0"/>
        <w:rPr>
          <w:szCs w:val="24"/>
          <w:lang w:eastAsia="ru-RU"/>
        </w:rPr>
      </w:pPr>
    </w:p>
    <w:p w:rsidR="001126E3" w:rsidRDefault="001126E3" w:rsidP="001126E3">
      <w:pPr>
        <w:pStyle w:val="15"/>
        <w:spacing w:before="0" w:after="0"/>
        <w:rPr>
          <w:sz w:val="24"/>
          <w:szCs w:val="24"/>
        </w:rPr>
      </w:pPr>
    </w:p>
    <w:p w:rsidR="001126E3" w:rsidRDefault="001126E3"/>
    <w:sectPr w:rsidR="00112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-114"/>
        </w:tabs>
        <w:ind w:left="1131" w:hanging="705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2216283"/>
    <w:multiLevelType w:val="hybridMultilevel"/>
    <w:tmpl w:val="2ADED890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1968ED"/>
    <w:multiLevelType w:val="multilevel"/>
    <w:tmpl w:val="582C1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534ACC"/>
    <w:multiLevelType w:val="hybridMultilevel"/>
    <w:tmpl w:val="889E956E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3B26D5"/>
    <w:multiLevelType w:val="hybridMultilevel"/>
    <w:tmpl w:val="20245998"/>
    <w:lvl w:ilvl="0" w:tplc="77CE9A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32101"/>
    <w:multiLevelType w:val="hybridMultilevel"/>
    <w:tmpl w:val="C30C500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2DA6943"/>
    <w:multiLevelType w:val="hybridMultilevel"/>
    <w:tmpl w:val="D9AC5200"/>
    <w:lvl w:ilvl="0" w:tplc="5F26BA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782414"/>
    <w:multiLevelType w:val="multilevel"/>
    <w:tmpl w:val="40485C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9" w15:restartNumberingAfterBreak="0">
    <w:nsid w:val="158246FB"/>
    <w:multiLevelType w:val="hybridMultilevel"/>
    <w:tmpl w:val="AE568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97DC6"/>
    <w:multiLevelType w:val="hybridMultilevel"/>
    <w:tmpl w:val="4846F498"/>
    <w:name w:val="WW8Num222222222222"/>
    <w:lvl w:ilvl="0" w:tplc="F60E27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8A646AB"/>
    <w:multiLevelType w:val="hybridMultilevel"/>
    <w:tmpl w:val="B014A6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042353"/>
    <w:multiLevelType w:val="hybridMultilevel"/>
    <w:tmpl w:val="C198992A"/>
    <w:lvl w:ilvl="0" w:tplc="EA461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7D3716"/>
    <w:multiLevelType w:val="hybridMultilevel"/>
    <w:tmpl w:val="65060F44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48076F"/>
    <w:multiLevelType w:val="hybridMultilevel"/>
    <w:tmpl w:val="806C1C6C"/>
    <w:lvl w:ilvl="0" w:tplc="547A67D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2A1D6753"/>
    <w:multiLevelType w:val="hybridMultilevel"/>
    <w:tmpl w:val="DE422C32"/>
    <w:lvl w:ilvl="0" w:tplc="DD34A456">
      <w:start w:val="1"/>
      <w:numFmt w:val="bullet"/>
      <w:pStyle w:val="5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28E367B"/>
    <w:multiLevelType w:val="hybridMultilevel"/>
    <w:tmpl w:val="A7D2C3E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3335442F"/>
    <w:multiLevelType w:val="hybridMultilevel"/>
    <w:tmpl w:val="FF24D1C0"/>
    <w:lvl w:ilvl="0" w:tplc="7174CC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881B1A"/>
    <w:multiLevelType w:val="hybridMultilevel"/>
    <w:tmpl w:val="8D18717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57F0EA0"/>
    <w:multiLevelType w:val="multilevel"/>
    <w:tmpl w:val="D2E42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511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453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7E349AC"/>
    <w:multiLevelType w:val="hybridMultilevel"/>
    <w:tmpl w:val="3512546E"/>
    <w:lvl w:ilvl="0" w:tplc="7174CC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8832D7D"/>
    <w:multiLevelType w:val="hybridMultilevel"/>
    <w:tmpl w:val="DD3A9E9C"/>
    <w:lvl w:ilvl="0" w:tplc="981255A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432F3208"/>
    <w:multiLevelType w:val="hybridMultilevel"/>
    <w:tmpl w:val="6706CF5A"/>
    <w:lvl w:ilvl="0" w:tplc="25AA5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3" w15:restartNumberingAfterBreak="0">
    <w:nsid w:val="45131D98"/>
    <w:multiLevelType w:val="hybridMultilevel"/>
    <w:tmpl w:val="F446A99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59265B"/>
    <w:multiLevelType w:val="hybridMultilevel"/>
    <w:tmpl w:val="A55EAF84"/>
    <w:lvl w:ilvl="0" w:tplc="DDB636D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AEA1BF2"/>
    <w:multiLevelType w:val="hybridMultilevel"/>
    <w:tmpl w:val="9CCE3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C81D80"/>
    <w:multiLevelType w:val="hybridMultilevel"/>
    <w:tmpl w:val="E572DBA4"/>
    <w:lvl w:ilvl="0" w:tplc="62966B6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F33718A"/>
    <w:multiLevelType w:val="hybridMultilevel"/>
    <w:tmpl w:val="1A7A147E"/>
    <w:lvl w:ilvl="0" w:tplc="7A28EE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DA3DEB"/>
    <w:multiLevelType w:val="hybridMultilevel"/>
    <w:tmpl w:val="276CCF44"/>
    <w:lvl w:ilvl="0" w:tplc="CA3A9E4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8AC50EC"/>
    <w:multiLevelType w:val="multilevel"/>
    <w:tmpl w:val="DA408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51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453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6923331D"/>
    <w:multiLevelType w:val="hybridMultilevel"/>
    <w:tmpl w:val="4BD6C8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CA53E54"/>
    <w:multiLevelType w:val="multilevel"/>
    <w:tmpl w:val="D2E42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511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453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F425A5A"/>
    <w:multiLevelType w:val="hybridMultilevel"/>
    <w:tmpl w:val="D4A2F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5"/>
  </w:num>
  <w:num w:numId="4">
    <w:abstractNumId w:val="15"/>
  </w:num>
  <w:num w:numId="5">
    <w:abstractNumId w:val="12"/>
  </w:num>
  <w:num w:numId="6">
    <w:abstractNumId w:val="26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4"/>
  </w:num>
  <w:num w:numId="10">
    <w:abstractNumId w:val="21"/>
  </w:num>
  <w:num w:numId="11">
    <w:abstractNumId w:val="30"/>
  </w:num>
  <w:num w:numId="12">
    <w:abstractNumId w:val="20"/>
  </w:num>
  <w:num w:numId="13">
    <w:abstractNumId w:val="17"/>
  </w:num>
  <w:num w:numId="14">
    <w:abstractNumId w:val="2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32"/>
  </w:num>
  <w:num w:numId="18">
    <w:abstractNumId w:val="11"/>
  </w:num>
  <w:num w:numId="19">
    <w:abstractNumId w:val="25"/>
  </w:num>
  <w:num w:numId="20">
    <w:abstractNumId w:val="6"/>
  </w:num>
  <w:num w:numId="21">
    <w:abstractNumId w:val="16"/>
  </w:num>
  <w:num w:numId="22">
    <w:abstractNumId w:val="18"/>
  </w:num>
  <w:num w:numId="23">
    <w:abstractNumId w:val="8"/>
  </w:num>
  <w:num w:numId="24">
    <w:abstractNumId w:val="7"/>
  </w:num>
  <w:num w:numId="25">
    <w:abstractNumId w:val="22"/>
  </w:num>
  <w:num w:numId="26">
    <w:abstractNumId w:val="9"/>
  </w:num>
  <w:num w:numId="27">
    <w:abstractNumId w:val="3"/>
  </w:num>
  <w:num w:numId="28">
    <w:abstractNumId w:val="23"/>
  </w:num>
  <w:num w:numId="29">
    <w:abstractNumId w:val="27"/>
  </w:num>
  <w:num w:numId="30">
    <w:abstractNumId w:val="31"/>
  </w:num>
  <w:num w:numId="31">
    <w:abstractNumId w:val="13"/>
  </w:num>
  <w:num w:numId="32">
    <w:abstractNumId w:val="19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24"/>
    <w:rsid w:val="001126E3"/>
    <w:rsid w:val="00140CE0"/>
    <w:rsid w:val="002658E9"/>
    <w:rsid w:val="00295ECE"/>
    <w:rsid w:val="00316B38"/>
    <w:rsid w:val="003214CE"/>
    <w:rsid w:val="00393692"/>
    <w:rsid w:val="00455D4F"/>
    <w:rsid w:val="006A6D45"/>
    <w:rsid w:val="00821424"/>
    <w:rsid w:val="00B43FFA"/>
    <w:rsid w:val="00CF027F"/>
    <w:rsid w:val="00DB3FA1"/>
    <w:rsid w:val="00DC4482"/>
    <w:rsid w:val="00E43866"/>
    <w:rsid w:val="00F1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6089F7B-D03A-4BB2-B416-DCA95E12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26E3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126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126E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1126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126E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26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126E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link w:val="22"/>
    <w:rsid w:val="001126E3"/>
  </w:style>
  <w:style w:type="paragraph" w:customStyle="1" w:styleId="22">
    <w:name w:val="Основной текст (2)"/>
    <w:basedOn w:val="a"/>
    <w:link w:val="21"/>
    <w:rsid w:val="001126E3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№1_"/>
    <w:link w:val="12"/>
    <w:rsid w:val="001126E3"/>
    <w:rPr>
      <w:b/>
      <w:bCs/>
      <w:sz w:val="40"/>
      <w:szCs w:val="40"/>
    </w:rPr>
  </w:style>
  <w:style w:type="paragraph" w:customStyle="1" w:styleId="12">
    <w:name w:val="Заголовок №1"/>
    <w:basedOn w:val="a"/>
    <w:link w:val="11"/>
    <w:rsid w:val="001126E3"/>
    <w:pPr>
      <w:widowControl w:val="0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character" w:customStyle="1" w:styleId="10">
    <w:name w:val="Заголовок 1 Знак"/>
    <w:basedOn w:val="a0"/>
    <w:link w:val="1"/>
    <w:rsid w:val="001126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26E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rsid w:val="001126E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7">
    <w:name w:val="Стиль7_Основной текст"/>
    <w:basedOn w:val="a"/>
    <w:link w:val="70"/>
    <w:qFormat/>
    <w:rsid w:val="001126E3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paragraph" w:customStyle="1" w:styleId="13">
    <w:name w:val="Стиль1"/>
    <w:basedOn w:val="7"/>
    <w:link w:val="14"/>
    <w:qFormat/>
    <w:rsid w:val="001126E3"/>
    <w:pPr>
      <w:spacing w:before="60"/>
      <w:ind w:firstLine="0"/>
      <w:jc w:val="center"/>
    </w:pPr>
    <w:rPr>
      <w:b/>
    </w:rPr>
  </w:style>
  <w:style w:type="paragraph" w:customStyle="1" w:styleId="15">
    <w:name w:val="Стиль1_Первый уровень"/>
    <w:basedOn w:val="a"/>
    <w:qFormat/>
    <w:rsid w:val="001126E3"/>
    <w:pPr>
      <w:spacing w:before="120" w:after="60"/>
      <w:ind w:firstLine="567"/>
    </w:pPr>
    <w:rPr>
      <w:b/>
      <w:noProof/>
      <w:sz w:val="32"/>
      <w:szCs w:val="28"/>
    </w:rPr>
  </w:style>
  <w:style w:type="paragraph" w:customStyle="1" w:styleId="100">
    <w:name w:val="Стиль10_номер таблицы"/>
    <w:basedOn w:val="13"/>
    <w:link w:val="101"/>
    <w:qFormat/>
    <w:rsid w:val="001126E3"/>
    <w:pPr>
      <w:spacing w:before="0"/>
      <w:jc w:val="right"/>
    </w:pPr>
    <w:rPr>
      <w:b w:val="0"/>
    </w:rPr>
  </w:style>
  <w:style w:type="paragraph" w:customStyle="1" w:styleId="110">
    <w:name w:val="Стиль11_название таблицы"/>
    <w:basedOn w:val="13"/>
    <w:link w:val="111"/>
    <w:qFormat/>
    <w:rsid w:val="001126E3"/>
    <w:pPr>
      <w:spacing w:before="0"/>
    </w:pPr>
  </w:style>
  <w:style w:type="paragraph" w:styleId="23">
    <w:name w:val="Body Text 2"/>
    <w:basedOn w:val="a"/>
    <w:link w:val="24"/>
    <w:uiPriority w:val="99"/>
    <w:semiHidden/>
    <w:unhideWhenUsed/>
    <w:rsid w:val="001126E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1126E3"/>
  </w:style>
  <w:style w:type="paragraph" w:customStyle="1" w:styleId="120">
    <w:name w:val="Стиль12_Список литературы"/>
    <w:basedOn w:val="110"/>
    <w:qFormat/>
    <w:rsid w:val="001126E3"/>
    <w:rPr>
      <w:i/>
    </w:rPr>
  </w:style>
  <w:style w:type="paragraph" w:customStyle="1" w:styleId="130">
    <w:name w:val="Стиль13_список_литературы"/>
    <w:basedOn w:val="a3"/>
    <w:qFormat/>
    <w:rsid w:val="001126E3"/>
    <w:pPr>
      <w:tabs>
        <w:tab w:val="left" w:pos="567"/>
      </w:tabs>
      <w:spacing w:after="0" w:line="240" w:lineRule="auto"/>
      <w:ind w:left="0" w:firstLine="284"/>
      <w:contextualSpacing w:val="0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112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40">
    <w:name w:val="Стиль14_формулы"/>
    <w:basedOn w:val="a"/>
    <w:qFormat/>
    <w:rsid w:val="001126E3"/>
    <w:pPr>
      <w:spacing w:before="60" w:after="60"/>
      <w:jc w:val="center"/>
    </w:pPr>
    <w:rPr>
      <w:sz w:val="28"/>
      <w:szCs w:val="22"/>
      <w:lang w:eastAsia="en-US"/>
    </w:rPr>
  </w:style>
  <w:style w:type="paragraph" w:customStyle="1" w:styleId="150">
    <w:name w:val="Стиль15_окончание таблицы"/>
    <w:basedOn w:val="a"/>
    <w:qFormat/>
    <w:rsid w:val="001126E3"/>
    <w:pPr>
      <w:jc w:val="right"/>
    </w:pPr>
    <w:rPr>
      <w:i/>
      <w:lang w:eastAsia="en-US"/>
    </w:rPr>
  </w:style>
  <w:style w:type="paragraph" w:customStyle="1" w:styleId="25">
    <w:name w:val="Стиль2_Заголовок статьи"/>
    <w:basedOn w:val="a"/>
    <w:qFormat/>
    <w:rsid w:val="001126E3"/>
    <w:pPr>
      <w:spacing w:before="120" w:after="60" w:line="336" w:lineRule="exact"/>
      <w:ind w:firstLine="567"/>
    </w:pPr>
    <w:rPr>
      <w:b/>
      <w:bCs/>
      <w:sz w:val="28"/>
      <w:szCs w:val="28"/>
      <w:lang w:eastAsia="en-US"/>
    </w:rPr>
  </w:style>
  <w:style w:type="paragraph" w:customStyle="1" w:styleId="31">
    <w:name w:val="Стиль3_автор"/>
    <w:basedOn w:val="a"/>
    <w:qFormat/>
    <w:rsid w:val="001126E3"/>
    <w:pPr>
      <w:spacing w:after="60" w:line="336" w:lineRule="exact"/>
      <w:jc w:val="right"/>
    </w:pPr>
    <w:rPr>
      <w:b/>
      <w:sz w:val="28"/>
      <w:szCs w:val="22"/>
    </w:rPr>
  </w:style>
  <w:style w:type="paragraph" w:customStyle="1" w:styleId="41">
    <w:name w:val="Стиль4_адрес_автора"/>
    <w:basedOn w:val="a"/>
    <w:qFormat/>
    <w:rsid w:val="001126E3"/>
    <w:pPr>
      <w:spacing w:after="120"/>
      <w:jc w:val="right"/>
      <w:outlineLvl w:val="0"/>
    </w:pPr>
    <w:rPr>
      <w:i/>
      <w:sz w:val="28"/>
      <w:szCs w:val="22"/>
    </w:rPr>
  </w:style>
  <w:style w:type="paragraph" w:customStyle="1" w:styleId="5">
    <w:name w:val="Стиль5_маркированный список"/>
    <w:basedOn w:val="7"/>
    <w:qFormat/>
    <w:rsid w:val="001126E3"/>
    <w:pPr>
      <w:numPr>
        <w:numId w:val="4"/>
      </w:numPr>
      <w:tabs>
        <w:tab w:val="left" w:pos="567"/>
      </w:tabs>
    </w:pPr>
    <w:rPr>
      <w:lang w:eastAsia="ru-RU"/>
    </w:rPr>
  </w:style>
  <w:style w:type="paragraph" w:customStyle="1" w:styleId="61">
    <w:name w:val="Стиль6_немаркированный список"/>
    <w:basedOn w:val="a3"/>
    <w:qFormat/>
    <w:rsid w:val="001126E3"/>
    <w:pPr>
      <w:spacing w:after="0" w:line="336" w:lineRule="exact"/>
      <w:ind w:left="0" w:firstLine="284"/>
      <w:jc w:val="both"/>
    </w:pPr>
    <w:rPr>
      <w:rFonts w:ascii="Times New Roman" w:eastAsia="Calibri" w:hAnsi="Times New Roman" w:cs="Times New Roman"/>
      <w:spacing w:val="5"/>
      <w:sz w:val="28"/>
      <w:szCs w:val="28"/>
    </w:rPr>
  </w:style>
  <w:style w:type="paragraph" w:styleId="a4">
    <w:name w:val="Body Text"/>
    <w:basedOn w:val="a"/>
    <w:link w:val="a5"/>
    <w:unhideWhenUsed/>
    <w:rsid w:val="001126E3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rsid w:val="001126E3"/>
  </w:style>
  <w:style w:type="paragraph" w:customStyle="1" w:styleId="8">
    <w:name w:val="Стиль8_выделение"/>
    <w:basedOn w:val="7"/>
    <w:qFormat/>
    <w:rsid w:val="001126E3"/>
    <w:rPr>
      <w:i/>
    </w:rPr>
  </w:style>
  <w:style w:type="paragraph" w:customStyle="1" w:styleId="80">
    <w:name w:val="Стиль8_рисунок"/>
    <w:basedOn w:val="a"/>
    <w:qFormat/>
    <w:rsid w:val="001126E3"/>
    <w:pPr>
      <w:spacing w:line="336" w:lineRule="exact"/>
      <w:jc w:val="center"/>
      <w:outlineLvl w:val="0"/>
    </w:pPr>
    <w:rPr>
      <w:sz w:val="28"/>
      <w:szCs w:val="28"/>
      <w:lang w:eastAsia="en-US"/>
    </w:rPr>
  </w:style>
  <w:style w:type="paragraph" w:customStyle="1" w:styleId="9">
    <w:name w:val="Стиль9_содержимое таблицы"/>
    <w:basedOn w:val="a"/>
    <w:link w:val="90"/>
    <w:qFormat/>
    <w:rsid w:val="001126E3"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1126E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126E3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1126E3"/>
    <w:rPr>
      <w:color w:val="808080"/>
    </w:rPr>
  </w:style>
  <w:style w:type="paragraph" w:customStyle="1" w:styleId="26">
    <w:name w:val="Стиль2"/>
    <w:basedOn w:val="9"/>
    <w:link w:val="27"/>
    <w:rsid w:val="001126E3"/>
    <w:rPr>
      <w:i/>
    </w:rPr>
  </w:style>
  <w:style w:type="paragraph" w:customStyle="1" w:styleId="32">
    <w:name w:val="Стиль3"/>
    <w:basedOn w:val="100"/>
    <w:link w:val="33"/>
    <w:rsid w:val="001126E3"/>
    <w:pPr>
      <w:spacing w:line="240" w:lineRule="auto"/>
    </w:pPr>
    <w:rPr>
      <w:sz w:val="24"/>
    </w:rPr>
  </w:style>
  <w:style w:type="character" w:customStyle="1" w:styleId="90">
    <w:name w:val="Стиль9_содержимое таблицы Знак"/>
    <w:basedOn w:val="a0"/>
    <w:link w:val="9"/>
    <w:rsid w:val="001126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Стиль2 Знак"/>
    <w:basedOn w:val="90"/>
    <w:link w:val="26"/>
    <w:rsid w:val="001126E3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70">
    <w:name w:val="Стиль7_Основной текст Знак"/>
    <w:basedOn w:val="a0"/>
    <w:link w:val="7"/>
    <w:rsid w:val="001126E3"/>
    <w:rPr>
      <w:rFonts w:ascii="Times New Roman" w:eastAsia="Times New Roman" w:hAnsi="Times New Roman" w:cs="Times New Roman"/>
      <w:sz w:val="28"/>
      <w:szCs w:val="28"/>
    </w:rPr>
  </w:style>
  <w:style w:type="character" w:customStyle="1" w:styleId="14">
    <w:name w:val="Стиль1 Знак"/>
    <w:basedOn w:val="70"/>
    <w:link w:val="13"/>
    <w:rsid w:val="001126E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01">
    <w:name w:val="Стиль10_номер таблицы Знак"/>
    <w:basedOn w:val="14"/>
    <w:link w:val="100"/>
    <w:rsid w:val="001126E3"/>
    <w:rPr>
      <w:rFonts w:ascii="Times New Roman" w:eastAsia="Times New Roman" w:hAnsi="Times New Roman" w:cs="Times New Roman"/>
      <w:b w:val="0"/>
      <w:sz w:val="28"/>
      <w:szCs w:val="28"/>
    </w:rPr>
  </w:style>
  <w:style w:type="character" w:customStyle="1" w:styleId="33">
    <w:name w:val="Стиль3 Знак"/>
    <w:basedOn w:val="101"/>
    <w:link w:val="32"/>
    <w:rsid w:val="001126E3"/>
    <w:rPr>
      <w:rFonts w:ascii="Times New Roman" w:eastAsia="Times New Roman" w:hAnsi="Times New Roman" w:cs="Times New Roman"/>
      <w:b w:val="0"/>
      <w:sz w:val="24"/>
      <w:szCs w:val="28"/>
    </w:rPr>
  </w:style>
  <w:style w:type="paragraph" w:customStyle="1" w:styleId="42">
    <w:name w:val="Стиль4"/>
    <w:basedOn w:val="110"/>
    <w:link w:val="43"/>
    <w:rsid w:val="001126E3"/>
    <w:pPr>
      <w:spacing w:line="240" w:lineRule="auto"/>
      <w:jc w:val="left"/>
    </w:pPr>
    <w:rPr>
      <w:b w:val="0"/>
    </w:rPr>
  </w:style>
  <w:style w:type="paragraph" w:customStyle="1" w:styleId="50">
    <w:name w:val="Стиль5"/>
    <w:basedOn w:val="42"/>
    <w:link w:val="51"/>
    <w:rsid w:val="001126E3"/>
    <w:rPr>
      <w:b/>
      <w:sz w:val="32"/>
    </w:rPr>
  </w:style>
  <w:style w:type="character" w:customStyle="1" w:styleId="111">
    <w:name w:val="Стиль11_название таблицы Знак"/>
    <w:basedOn w:val="14"/>
    <w:link w:val="110"/>
    <w:rsid w:val="001126E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3">
    <w:name w:val="Стиль4 Знак"/>
    <w:basedOn w:val="111"/>
    <w:link w:val="42"/>
    <w:rsid w:val="001126E3"/>
    <w:rPr>
      <w:rFonts w:ascii="Times New Roman" w:eastAsia="Times New Roman" w:hAnsi="Times New Roman" w:cs="Times New Roman"/>
      <w:b w:val="0"/>
      <w:sz w:val="28"/>
      <w:szCs w:val="28"/>
    </w:rPr>
  </w:style>
  <w:style w:type="paragraph" w:customStyle="1" w:styleId="62">
    <w:name w:val="Стиль6"/>
    <w:basedOn w:val="42"/>
    <w:link w:val="63"/>
    <w:rsid w:val="001126E3"/>
    <w:pPr>
      <w:jc w:val="center"/>
    </w:pPr>
    <w:rPr>
      <w:caps/>
    </w:rPr>
  </w:style>
  <w:style w:type="character" w:customStyle="1" w:styleId="51">
    <w:name w:val="Стиль5 Знак"/>
    <w:basedOn w:val="43"/>
    <w:link w:val="50"/>
    <w:rsid w:val="001126E3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71">
    <w:name w:val="Стиль7"/>
    <w:basedOn w:val="62"/>
    <w:link w:val="72"/>
    <w:rsid w:val="001126E3"/>
    <w:rPr>
      <w:caps w:val="0"/>
    </w:rPr>
  </w:style>
  <w:style w:type="character" w:customStyle="1" w:styleId="63">
    <w:name w:val="Стиль6 Знак"/>
    <w:basedOn w:val="43"/>
    <w:link w:val="62"/>
    <w:rsid w:val="001126E3"/>
    <w:rPr>
      <w:rFonts w:ascii="Times New Roman" w:eastAsia="Times New Roman" w:hAnsi="Times New Roman" w:cs="Times New Roman"/>
      <w:b w:val="0"/>
      <w:caps/>
      <w:sz w:val="28"/>
      <w:szCs w:val="28"/>
    </w:rPr>
  </w:style>
  <w:style w:type="paragraph" w:customStyle="1" w:styleId="81">
    <w:name w:val="Стиль8"/>
    <w:basedOn w:val="32"/>
    <w:link w:val="82"/>
    <w:rsid w:val="001126E3"/>
    <w:pPr>
      <w:spacing w:line="336" w:lineRule="exact"/>
    </w:pPr>
    <w:rPr>
      <w:sz w:val="28"/>
    </w:rPr>
  </w:style>
  <w:style w:type="character" w:customStyle="1" w:styleId="72">
    <w:name w:val="Стиль7 Знак"/>
    <w:basedOn w:val="63"/>
    <w:link w:val="71"/>
    <w:rsid w:val="001126E3"/>
    <w:rPr>
      <w:rFonts w:ascii="Times New Roman" w:eastAsia="Times New Roman" w:hAnsi="Times New Roman" w:cs="Times New Roman"/>
      <w:b w:val="0"/>
      <w:caps w:val="0"/>
      <w:sz w:val="28"/>
      <w:szCs w:val="28"/>
    </w:rPr>
  </w:style>
  <w:style w:type="character" w:customStyle="1" w:styleId="82">
    <w:name w:val="Стиль8 Знак"/>
    <w:basedOn w:val="33"/>
    <w:link w:val="81"/>
    <w:rsid w:val="001126E3"/>
    <w:rPr>
      <w:rFonts w:ascii="Times New Roman" w:eastAsia="Times New Roman" w:hAnsi="Times New Roman" w:cs="Times New Roman"/>
      <w:b w:val="0"/>
      <w:sz w:val="28"/>
      <w:szCs w:val="28"/>
    </w:rPr>
  </w:style>
  <w:style w:type="paragraph" w:styleId="28">
    <w:name w:val="Body Text Indent 2"/>
    <w:basedOn w:val="a"/>
    <w:link w:val="29"/>
    <w:rsid w:val="001126E3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rsid w:val="001126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1">
    <w:name w:val="Стиль9"/>
    <w:basedOn w:val="70"/>
    <w:uiPriority w:val="1"/>
    <w:rsid w:val="001126E3"/>
    <w:rPr>
      <w:rFonts w:ascii="Times New Roman" w:eastAsia="Times New Roman" w:hAnsi="Times New Roman" w:cs="Times New Roman"/>
      <w:i/>
      <w:sz w:val="28"/>
      <w:szCs w:val="28"/>
    </w:rPr>
  </w:style>
  <w:style w:type="character" w:styleId="a9">
    <w:name w:val="Strong"/>
    <w:basedOn w:val="a0"/>
    <w:uiPriority w:val="22"/>
    <w:qFormat/>
    <w:rsid w:val="001126E3"/>
    <w:rPr>
      <w:b/>
      <w:bCs/>
    </w:rPr>
  </w:style>
  <w:style w:type="character" w:customStyle="1" w:styleId="apple-converted-space">
    <w:name w:val="apple-converted-space"/>
    <w:basedOn w:val="a0"/>
    <w:rsid w:val="001126E3"/>
  </w:style>
  <w:style w:type="paragraph" w:customStyle="1" w:styleId="102">
    <w:name w:val="Стиль10"/>
    <w:basedOn w:val="7"/>
    <w:link w:val="103"/>
    <w:rsid w:val="001126E3"/>
    <w:pPr>
      <w:spacing w:line="240" w:lineRule="auto"/>
      <w:ind w:firstLine="0"/>
      <w:jc w:val="left"/>
    </w:pPr>
    <w:rPr>
      <w:sz w:val="24"/>
    </w:rPr>
  </w:style>
  <w:style w:type="character" w:customStyle="1" w:styleId="103">
    <w:name w:val="Стиль10 Знак"/>
    <w:basedOn w:val="70"/>
    <w:link w:val="102"/>
    <w:rsid w:val="001126E3"/>
    <w:rPr>
      <w:rFonts w:ascii="Times New Roman" w:eastAsia="Times New Roman" w:hAnsi="Times New Roman" w:cs="Times New Roman"/>
      <w:sz w:val="24"/>
      <w:szCs w:val="28"/>
    </w:rPr>
  </w:style>
  <w:style w:type="paragraph" w:styleId="aa">
    <w:name w:val="header"/>
    <w:basedOn w:val="a"/>
    <w:link w:val="ab"/>
    <w:uiPriority w:val="99"/>
    <w:unhideWhenUsed/>
    <w:rsid w:val="001126E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1126E3"/>
  </w:style>
  <w:style w:type="paragraph" w:styleId="ac">
    <w:name w:val="footer"/>
    <w:basedOn w:val="a"/>
    <w:link w:val="ad"/>
    <w:unhideWhenUsed/>
    <w:rsid w:val="001126E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1126E3"/>
  </w:style>
  <w:style w:type="paragraph" w:styleId="ae">
    <w:name w:val="Body Text Indent"/>
    <w:basedOn w:val="a"/>
    <w:link w:val="af"/>
    <w:unhideWhenUsed/>
    <w:rsid w:val="001126E3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rsid w:val="001126E3"/>
  </w:style>
  <w:style w:type="character" w:styleId="af0">
    <w:name w:val="Subtle Emphasis"/>
    <w:basedOn w:val="a0"/>
    <w:uiPriority w:val="19"/>
    <w:qFormat/>
    <w:rsid w:val="001126E3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1126E3"/>
    <w:rPr>
      <w:b/>
      <w:bCs/>
      <w:i/>
      <w:iCs/>
      <w:color w:val="4F81BD" w:themeColor="accent1"/>
    </w:rPr>
  </w:style>
  <w:style w:type="character" w:styleId="af2">
    <w:name w:val="Hyperlink"/>
    <w:uiPriority w:val="99"/>
    <w:rsid w:val="001126E3"/>
    <w:rPr>
      <w:color w:val="0066CC"/>
      <w:u w:val="single"/>
    </w:rPr>
  </w:style>
  <w:style w:type="paragraph" w:customStyle="1" w:styleId="af3">
    <w:name w:val="список с точками"/>
    <w:basedOn w:val="a"/>
    <w:rsid w:val="001126E3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4">
    <w:name w:val="Plain Text"/>
    <w:basedOn w:val="a"/>
    <w:link w:val="af5"/>
    <w:rsid w:val="001126E3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0"/>
    <w:link w:val="af4"/>
    <w:rsid w:val="001126E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6">
    <w:name w:val="footnote text"/>
    <w:basedOn w:val="a"/>
    <w:link w:val="af7"/>
    <w:semiHidden/>
    <w:rsid w:val="001126E3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1126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semiHidden/>
    <w:rsid w:val="001126E3"/>
    <w:rPr>
      <w:vertAlign w:val="superscript"/>
    </w:rPr>
  </w:style>
  <w:style w:type="character" w:styleId="af9">
    <w:name w:val="annotation reference"/>
    <w:basedOn w:val="a0"/>
    <w:uiPriority w:val="99"/>
    <w:semiHidden/>
    <w:unhideWhenUsed/>
    <w:rsid w:val="001126E3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1126E3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1126E3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1126E3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1126E3"/>
    <w:rPr>
      <w:b/>
      <w:bCs/>
      <w:sz w:val="20"/>
      <w:szCs w:val="20"/>
    </w:rPr>
  </w:style>
  <w:style w:type="character" w:customStyle="1" w:styleId="34">
    <w:name w:val="Основной текст + Курсив3"/>
    <w:rsid w:val="001126E3"/>
    <w:rPr>
      <w:rFonts w:ascii="Times New Roman" w:hAnsi="Times New Roman" w:cs="Times New Roman"/>
      <w:i/>
      <w:iCs/>
      <w:spacing w:val="0"/>
      <w:sz w:val="20"/>
      <w:szCs w:val="20"/>
      <w:lang w:bidi="ar-SA"/>
    </w:rPr>
  </w:style>
  <w:style w:type="paragraph" w:customStyle="1" w:styleId="16">
    <w:name w:val="Текст1"/>
    <w:basedOn w:val="a"/>
    <w:rsid w:val="001126E3"/>
    <w:pPr>
      <w:suppressAutoHyphens/>
      <w:spacing w:line="100" w:lineRule="atLeast"/>
    </w:pPr>
    <w:rPr>
      <w:rFonts w:ascii="Courier New" w:eastAsia="SimSun" w:hAnsi="Courier New" w:cs="Mangal"/>
      <w:kern w:val="1"/>
      <w:sz w:val="20"/>
      <w:lang w:eastAsia="hi-IN" w:bidi="hi-IN"/>
    </w:rPr>
  </w:style>
  <w:style w:type="character" w:customStyle="1" w:styleId="FontStyle11">
    <w:name w:val="Font Style11"/>
    <w:rsid w:val="001126E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1126E3"/>
    <w:pPr>
      <w:widowControl w:val="0"/>
      <w:suppressAutoHyphens/>
      <w:autoSpaceDE w:val="0"/>
      <w:spacing w:line="276" w:lineRule="exact"/>
      <w:ind w:firstLine="566"/>
      <w:jc w:val="both"/>
    </w:pPr>
    <w:rPr>
      <w:rFonts w:ascii="Arial" w:hAnsi="Arial" w:cs="Mangal"/>
      <w:kern w:val="1"/>
      <w:sz w:val="20"/>
      <w:lang w:eastAsia="hi-IN" w:bidi="hi-IN"/>
    </w:rPr>
  </w:style>
  <w:style w:type="paragraph" w:customStyle="1" w:styleId="2a">
    <w:name w:val="Текст2"/>
    <w:rsid w:val="001126E3"/>
    <w:pPr>
      <w:suppressAutoHyphens/>
      <w:spacing w:after="0" w:line="100" w:lineRule="atLeast"/>
    </w:pPr>
    <w:rPr>
      <w:rFonts w:ascii="Courier New" w:eastAsia="SimSun" w:hAnsi="Courier New" w:cs="Mangal"/>
      <w:kern w:val="1"/>
      <w:sz w:val="20"/>
      <w:szCs w:val="24"/>
      <w:lang w:eastAsia="hi-IN" w:bidi="hi-IN"/>
    </w:rPr>
  </w:style>
  <w:style w:type="character" w:customStyle="1" w:styleId="WW8Num3z2">
    <w:name w:val="WW8Num3z2"/>
    <w:rsid w:val="001126E3"/>
    <w:rPr>
      <w:rFonts w:ascii="Wingdings" w:hAnsi="Wingdings"/>
    </w:rPr>
  </w:style>
  <w:style w:type="character" w:customStyle="1" w:styleId="WW8Num4z3">
    <w:name w:val="WW8Num4z3"/>
    <w:rsid w:val="001126E3"/>
    <w:rPr>
      <w:rFonts w:ascii="Symbol" w:hAnsi="Symbol"/>
    </w:rPr>
  </w:style>
  <w:style w:type="paragraph" w:customStyle="1" w:styleId="35">
    <w:name w:val="Текст3"/>
    <w:rsid w:val="001126E3"/>
    <w:pPr>
      <w:suppressAutoHyphens/>
      <w:spacing w:after="0" w:line="100" w:lineRule="atLeast"/>
    </w:pPr>
    <w:rPr>
      <w:rFonts w:ascii="Courier New" w:eastAsia="SimSun" w:hAnsi="Courier New" w:cs="Mangal"/>
      <w:kern w:val="1"/>
      <w:sz w:val="20"/>
      <w:szCs w:val="24"/>
      <w:lang w:eastAsia="hi-IN" w:bidi="hi-IN"/>
    </w:rPr>
  </w:style>
  <w:style w:type="paragraph" w:customStyle="1" w:styleId="Default">
    <w:name w:val="Default"/>
    <w:rsid w:val="00112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e">
    <w:name w:val="Normal (Web)"/>
    <w:basedOn w:val="a"/>
    <w:rsid w:val="001126E3"/>
    <w:pPr>
      <w:spacing w:before="100" w:beforeAutospacing="1" w:after="100" w:afterAutospacing="1"/>
    </w:pPr>
  </w:style>
  <w:style w:type="table" w:styleId="aff">
    <w:name w:val="Table Grid"/>
    <w:basedOn w:val="a1"/>
    <w:rsid w:val="00112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Абзац списка1"/>
    <w:basedOn w:val="a"/>
    <w:rsid w:val="001126E3"/>
    <w:pPr>
      <w:ind w:left="708"/>
    </w:pPr>
    <w:rPr>
      <w:rFonts w:eastAsia="MS Mincho"/>
    </w:rPr>
  </w:style>
  <w:style w:type="character" w:customStyle="1" w:styleId="s20">
    <w:name w:val="s20"/>
    <w:basedOn w:val="a0"/>
    <w:rsid w:val="001126E3"/>
  </w:style>
  <w:style w:type="character" w:customStyle="1" w:styleId="s18">
    <w:name w:val="s18"/>
    <w:basedOn w:val="a0"/>
    <w:rsid w:val="001126E3"/>
  </w:style>
  <w:style w:type="character" w:customStyle="1" w:styleId="s21">
    <w:name w:val="s21"/>
    <w:basedOn w:val="a0"/>
    <w:rsid w:val="001126E3"/>
  </w:style>
  <w:style w:type="character" w:customStyle="1" w:styleId="s22">
    <w:name w:val="s22"/>
    <w:basedOn w:val="a0"/>
    <w:rsid w:val="001126E3"/>
  </w:style>
  <w:style w:type="paragraph" w:customStyle="1" w:styleId="p67">
    <w:name w:val="p67"/>
    <w:basedOn w:val="a"/>
    <w:rsid w:val="001126E3"/>
    <w:pPr>
      <w:spacing w:before="100" w:beforeAutospacing="1" w:after="100" w:afterAutospacing="1"/>
    </w:pPr>
  </w:style>
  <w:style w:type="paragraph" w:customStyle="1" w:styleId="p68">
    <w:name w:val="p68"/>
    <w:basedOn w:val="a"/>
    <w:rsid w:val="001126E3"/>
    <w:pPr>
      <w:spacing w:before="100" w:beforeAutospacing="1" w:after="100" w:afterAutospacing="1"/>
    </w:pPr>
  </w:style>
  <w:style w:type="paragraph" w:customStyle="1" w:styleId="p27">
    <w:name w:val="p27"/>
    <w:basedOn w:val="a"/>
    <w:rsid w:val="001126E3"/>
    <w:pPr>
      <w:spacing w:before="100" w:beforeAutospacing="1" w:after="100" w:afterAutospacing="1"/>
    </w:pPr>
  </w:style>
  <w:style w:type="paragraph" w:customStyle="1" w:styleId="p66">
    <w:name w:val="p66"/>
    <w:basedOn w:val="a"/>
    <w:rsid w:val="001126E3"/>
    <w:pPr>
      <w:spacing w:before="100" w:beforeAutospacing="1" w:after="100" w:afterAutospacing="1"/>
    </w:pPr>
  </w:style>
  <w:style w:type="character" w:customStyle="1" w:styleId="aff0">
    <w:name w:val="Основной текст_"/>
    <w:basedOn w:val="a0"/>
    <w:link w:val="36"/>
    <w:rsid w:val="001126E3"/>
    <w:rPr>
      <w:spacing w:val="10"/>
      <w:sz w:val="25"/>
      <w:szCs w:val="25"/>
      <w:shd w:val="clear" w:color="auto" w:fill="FFFFFF"/>
    </w:rPr>
  </w:style>
  <w:style w:type="paragraph" w:customStyle="1" w:styleId="36">
    <w:name w:val="Основной текст3"/>
    <w:basedOn w:val="a"/>
    <w:link w:val="aff0"/>
    <w:rsid w:val="001126E3"/>
    <w:pPr>
      <w:widowControl w:val="0"/>
      <w:shd w:val="clear" w:color="auto" w:fill="FFFFFF"/>
      <w:spacing w:line="317" w:lineRule="exact"/>
      <w:ind w:hanging="340"/>
      <w:jc w:val="both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  <w:style w:type="character" w:customStyle="1" w:styleId="18">
    <w:name w:val="Основной текст1"/>
    <w:basedOn w:val="aff0"/>
    <w:rsid w:val="001126E3"/>
    <w:rPr>
      <w:color w:val="000000"/>
      <w:spacing w:val="10"/>
      <w:w w:val="100"/>
      <w:position w:val="0"/>
      <w:sz w:val="25"/>
      <w:szCs w:val="25"/>
      <w:shd w:val="clear" w:color="auto" w:fill="FFFFFF"/>
      <w:lang w:val="ru-RU" w:bidi="ar-SA"/>
    </w:rPr>
  </w:style>
  <w:style w:type="paragraph" w:customStyle="1" w:styleId="Style4">
    <w:name w:val="Style4"/>
    <w:basedOn w:val="a"/>
    <w:uiPriority w:val="99"/>
    <w:rsid w:val="001126E3"/>
    <w:pPr>
      <w:widowControl w:val="0"/>
      <w:autoSpaceDE w:val="0"/>
      <w:autoSpaceDN w:val="0"/>
      <w:adjustRightInd w:val="0"/>
      <w:spacing w:line="523" w:lineRule="exact"/>
      <w:ind w:hanging="931"/>
    </w:pPr>
  </w:style>
  <w:style w:type="paragraph" w:styleId="aff1">
    <w:name w:val="No Spacing"/>
    <w:uiPriority w:val="1"/>
    <w:qFormat/>
    <w:rsid w:val="001126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43173/" TargetMode="External"/><Relationship Id="rId5" Type="http://schemas.openxmlformats.org/officeDocument/2006/relationships/hyperlink" Target="http://elibrary.ru/item.asp?id=253841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4486</Words>
  <Characters>25575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Безопасность -это главное</cp:lastModifiedBy>
  <cp:revision>3</cp:revision>
  <dcterms:created xsi:type="dcterms:W3CDTF">2025-01-15T09:23:00Z</dcterms:created>
  <dcterms:modified xsi:type="dcterms:W3CDTF">2025-01-15T10:42:00Z</dcterms:modified>
</cp:coreProperties>
</file>