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F22" w:rsidRPr="00980E5B" w:rsidRDefault="008B6F22" w:rsidP="008B6F22">
      <w:pPr>
        <w:pStyle w:val="22"/>
        <w:jc w:val="center"/>
        <w:rPr>
          <w:rFonts w:ascii="Times New Roman" w:hAnsi="Times New Roman" w:cs="Times New Roman"/>
        </w:rPr>
      </w:pPr>
      <w:r w:rsidRPr="00980E5B">
        <w:rPr>
          <w:rFonts w:ascii="Times New Roman" w:hAnsi="Times New Roman" w:cs="Times New Roman"/>
          <w:b/>
          <w:bCs/>
          <w:color w:val="000000"/>
        </w:rPr>
        <w:t>МИНИСТЕРСТВО НАУКИ И ВЫСШЕГО ОБРАЗОВАНИЯ РОССИЙСКОЙ ФЕДЕРАЦИИ</w:t>
      </w:r>
      <w:r w:rsidRPr="00980E5B">
        <w:rPr>
          <w:rFonts w:ascii="Times New Roman" w:hAnsi="Times New Roman" w:cs="Times New Roman"/>
          <w:b/>
          <w:bCs/>
          <w:color w:val="000000"/>
        </w:rPr>
        <w:br/>
        <w:t>Федеральное государственное бюджетное образовательное учреждение</w:t>
      </w:r>
      <w:r w:rsidRPr="00980E5B">
        <w:rPr>
          <w:rFonts w:ascii="Times New Roman" w:hAnsi="Times New Roman" w:cs="Times New Roman"/>
          <w:b/>
          <w:bCs/>
          <w:color w:val="000000"/>
        </w:rPr>
        <w:br/>
        <w:t>высшего образования</w:t>
      </w:r>
    </w:p>
    <w:p w:rsidR="008B6F22" w:rsidRPr="00980E5B" w:rsidRDefault="008B6F22" w:rsidP="008B6F22">
      <w:pPr>
        <w:pStyle w:val="22"/>
        <w:jc w:val="center"/>
        <w:rPr>
          <w:rFonts w:ascii="Times New Roman" w:hAnsi="Times New Roman" w:cs="Times New Roman"/>
        </w:rPr>
      </w:pPr>
      <w:r w:rsidRPr="00980E5B">
        <w:rPr>
          <w:rFonts w:ascii="Times New Roman" w:hAnsi="Times New Roman" w:cs="Times New Roman"/>
          <w:b/>
          <w:bCs/>
          <w:color w:val="000000"/>
        </w:rPr>
        <w:t>«Нижегородский государственный агротехнологический университет им. Л. Я. Флорентьева»</w:t>
      </w:r>
      <w:r w:rsidRPr="00980E5B">
        <w:rPr>
          <w:rFonts w:ascii="Times New Roman" w:hAnsi="Times New Roman" w:cs="Times New Roman"/>
          <w:b/>
          <w:bCs/>
          <w:color w:val="000000"/>
        </w:rPr>
        <w:br/>
        <w:t>(ФГБОУ ВО Нижегородский ГАТУ им. Л. Я. Флорентьева)</w:t>
      </w:r>
    </w:p>
    <w:p w:rsidR="008B6F22" w:rsidRPr="00980E5B" w:rsidRDefault="008B6F22" w:rsidP="008B6F22">
      <w:pPr>
        <w:pStyle w:val="4"/>
        <w:spacing w:before="0" w:after="0"/>
        <w:jc w:val="center"/>
        <w:rPr>
          <w:sz w:val="24"/>
          <w:szCs w:val="24"/>
        </w:rPr>
      </w:pPr>
      <w:r w:rsidRPr="00980E5B">
        <w:rPr>
          <w:sz w:val="24"/>
          <w:szCs w:val="24"/>
        </w:rPr>
        <w:t>Кафедра «Товароведение и переработка продукции животноводства»</w:t>
      </w:r>
    </w:p>
    <w:p w:rsidR="008B6F22" w:rsidRPr="00C65852" w:rsidRDefault="008B6F22" w:rsidP="008B6F22">
      <w:pPr>
        <w:suppressLineNumbers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510"/>
        <w:gridCol w:w="6343"/>
      </w:tblGrid>
      <w:tr w:rsidR="008B6F22" w:rsidRPr="00E71D45" w:rsidTr="009C7965">
        <w:trPr>
          <w:trHeight w:val="1587"/>
        </w:trPr>
        <w:tc>
          <w:tcPr>
            <w:tcW w:w="3510" w:type="dxa"/>
          </w:tcPr>
          <w:p w:rsidR="008B6F22" w:rsidRPr="00724DCA" w:rsidRDefault="008B6F22" w:rsidP="009C7965">
            <w:pPr>
              <w:suppressLineNumbers/>
              <w:jc w:val="center"/>
            </w:pPr>
          </w:p>
        </w:tc>
        <w:tc>
          <w:tcPr>
            <w:tcW w:w="6343" w:type="dxa"/>
          </w:tcPr>
          <w:p w:rsidR="008B6F22" w:rsidRPr="00E71D45" w:rsidRDefault="008B6F22" w:rsidP="009C7965">
            <w:pPr>
              <w:suppressLineNumbers/>
              <w:jc w:val="center"/>
              <w:rPr>
                <w:sz w:val="20"/>
              </w:rPr>
            </w:pPr>
            <w:r w:rsidRPr="00E71D45">
              <w:rPr>
                <w:caps/>
                <w:sz w:val="20"/>
              </w:rPr>
              <w:t>Утверждаю</w:t>
            </w:r>
            <w:r w:rsidRPr="00E71D45">
              <w:rPr>
                <w:sz w:val="20"/>
              </w:rPr>
              <w:t xml:space="preserve"> </w:t>
            </w:r>
          </w:p>
          <w:p w:rsidR="008B6F22" w:rsidRPr="00E71D45" w:rsidRDefault="008B6F22" w:rsidP="009C7965">
            <w:pPr>
              <w:pStyle w:val="2"/>
              <w:suppressLineNumbers/>
              <w:pBdr>
                <w:bottom w:val="single" w:sz="12" w:space="1" w:color="auto"/>
              </w:pBdr>
              <w:spacing w:before="0" w:after="0"/>
              <w:rPr>
                <w:rFonts w:ascii="Times New Roman" w:hAnsi="Times New Roman" w:cs="Times New Roman"/>
                <w:b w:val="0"/>
                <w:i w:val="0"/>
                <w:sz w:val="20"/>
                <w:szCs w:val="24"/>
              </w:rPr>
            </w:pPr>
            <w:r w:rsidRPr="00E71D45">
              <w:rPr>
                <w:rFonts w:ascii="Times New Roman" w:hAnsi="Times New Roman" w:cs="Times New Roman"/>
                <w:b w:val="0"/>
                <w:i w:val="0"/>
                <w:sz w:val="20"/>
                <w:szCs w:val="24"/>
              </w:rPr>
              <w:t>Декан факультета перерабатывающих технологий</w:t>
            </w:r>
          </w:p>
          <w:p w:rsidR="008B6F22" w:rsidRPr="00E71D45" w:rsidRDefault="008B6F22" w:rsidP="009C7965">
            <w:pPr>
              <w:suppressLineNumbers/>
              <w:pBdr>
                <w:bottom w:val="single" w:sz="12" w:space="1" w:color="auto"/>
              </w:pBdr>
              <w:jc w:val="right"/>
              <w:rPr>
                <w:caps/>
                <w:sz w:val="20"/>
              </w:rPr>
            </w:pPr>
          </w:p>
          <w:p w:rsidR="008B6F22" w:rsidRPr="00E71D45" w:rsidRDefault="008B6F22" w:rsidP="009C7965">
            <w:pPr>
              <w:suppressLineNumbers/>
              <w:pBdr>
                <w:bottom w:val="single" w:sz="12" w:space="1" w:color="auto"/>
              </w:pBdr>
              <w:jc w:val="right"/>
              <w:rPr>
                <w:caps/>
                <w:sz w:val="20"/>
              </w:rPr>
            </w:pPr>
            <w:r w:rsidRPr="00E71D45">
              <w:rPr>
                <w:caps/>
                <w:sz w:val="20"/>
              </w:rPr>
              <w:t>Т. В. Залетова</w:t>
            </w:r>
          </w:p>
          <w:p w:rsidR="008B6F22" w:rsidRPr="00E71D45" w:rsidRDefault="008B6F22" w:rsidP="009C7965">
            <w:pPr>
              <w:suppressLineNumbers/>
              <w:jc w:val="center"/>
              <w:rPr>
                <w:sz w:val="20"/>
                <w:vertAlign w:val="superscript"/>
              </w:rPr>
            </w:pPr>
          </w:p>
          <w:p w:rsidR="008B6F22" w:rsidRPr="00E71D45" w:rsidRDefault="008B6F22" w:rsidP="009C7965">
            <w:pPr>
              <w:suppressLineNumbers/>
              <w:jc w:val="right"/>
              <w:rPr>
                <w:sz w:val="20"/>
              </w:rPr>
            </w:pPr>
            <w:r w:rsidRPr="00E71D45">
              <w:rPr>
                <w:sz w:val="20"/>
              </w:rPr>
              <w:t>2024 г</w:t>
            </w:r>
          </w:p>
          <w:p w:rsidR="008B6F22" w:rsidRPr="00E71D45" w:rsidRDefault="008B6F22" w:rsidP="009C7965">
            <w:pPr>
              <w:suppressLineNumbers/>
              <w:jc w:val="center"/>
              <w:rPr>
                <w:sz w:val="20"/>
              </w:rPr>
            </w:pPr>
          </w:p>
        </w:tc>
      </w:tr>
    </w:tbl>
    <w:p w:rsidR="008B6F22" w:rsidRDefault="008B6F22" w:rsidP="008B6F22">
      <w:pPr>
        <w:suppressLineNumbers/>
      </w:pPr>
    </w:p>
    <w:p w:rsidR="008B6F22" w:rsidRDefault="008B6F22" w:rsidP="008B6F22">
      <w:pPr>
        <w:pStyle w:val="12"/>
        <w:rPr>
          <w:sz w:val="24"/>
          <w:szCs w:val="24"/>
        </w:rPr>
      </w:pPr>
      <w:r w:rsidRPr="00980E5B">
        <w:rPr>
          <w:color w:val="000000"/>
        </w:rPr>
        <w:t>Б1.В.08.02</w:t>
      </w:r>
      <w:r>
        <w:rPr>
          <w:color w:val="000000"/>
        </w:rPr>
        <w:t xml:space="preserve"> </w:t>
      </w:r>
      <w:r w:rsidRPr="00165DAB">
        <w:rPr>
          <w:color w:val="000000"/>
        </w:rPr>
        <w:t xml:space="preserve">Товароведение и экспертиза </w:t>
      </w:r>
      <w:r w:rsidRPr="00980E5B">
        <w:rPr>
          <w:color w:val="000000"/>
        </w:rPr>
        <w:t>мясных</w:t>
      </w:r>
      <w:r>
        <w:rPr>
          <w:color w:val="000000"/>
        </w:rPr>
        <w:t xml:space="preserve"> товаров</w:t>
      </w:r>
    </w:p>
    <w:p w:rsidR="008B6F22" w:rsidRPr="00E71D45" w:rsidRDefault="008B6F22" w:rsidP="008B6F22">
      <w:pPr>
        <w:jc w:val="center"/>
        <w:rPr>
          <w:sz w:val="36"/>
        </w:rPr>
      </w:pPr>
      <w:r w:rsidRPr="00571542">
        <w:rPr>
          <w:color w:val="000000"/>
          <w:sz w:val="36"/>
        </w:rPr>
        <w:t>рабочая программа дисциплины</w:t>
      </w:r>
    </w:p>
    <w:p w:rsidR="008B6F22" w:rsidRPr="00052AFF" w:rsidRDefault="008B6F22" w:rsidP="008B6F22">
      <w:pPr>
        <w:jc w:val="center"/>
      </w:pPr>
      <w:r w:rsidRPr="00052AFF">
        <w:rPr>
          <w:sz w:val="32"/>
          <w:szCs w:val="32"/>
          <w:u w:val="single"/>
        </w:rPr>
        <w:t>38.03.07</w:t>
      </w:r>
      <w:r w:rsidRPr="00611938">
        <w:rPr>
          <w:sz w:val="32"/>
          <w:szCs w:val="32"/>
          <w:u w:val="single"/>
        </w:rPr>
        <w:t xml:space="preserve"> </w:t>
      </w:r>
      <w:r w:rsidRPr="00052AFF">
        <w:rPr>
          <w:sz w:val="32"/>
          <w:szCs w:val="32"/>
          <w:u w:val="single"/>
        </w:rPr>
        <w:t>Товароведение</w:t>
      </w:r>
      <w:r w:rsidRPr="00052AFF">
        <w:t>_</w:t>
      </w:r>
    </w:p>
    <w:p w:rsidR="008B6F22" w:rsidRPr="00052AFF" w:rsidRDefault="008B6F22" w:rsidP="008B6F22">
      <w:pPr>
        <w:jc w:val="center"/>
        <w:rPr>
          <w:vertAlign w:val="superscript"/>
        </w:rPr>
      </w:pPr>
      <w:r w:rsidRPr="00052AFF">
        <w:rPr>
          <w:vertAlign w:val="superscript"/>
        </w:rPr>
        <w:t>(код и наименование направления подготовки)</w:t>
      </w:r>
    </w:p>
    <w:p w:rsidR="008B6F22" w:rsidRPr="00052AFF" w:rsidRDefault="008B6F22" w:rsidP="008B6F22">
      <w:pPr>
        <w:jc w:val="center"/>
      </w:pPr>
    </w:p>
    <w:tbl>
      <w:tblPr>
        <w:tblW w:w="102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"/>
        <w:gridCol w:w="1645"/>
        <w:gridCol w:w="543"/>
        <w:gridCol w:w="162"/>
        <w:gridCol w:w="385"/>
        <w:gridCol w:w="555"/>
        <w:gridCol w:w="143"/>
        <w:gridCol w:w="453"/>
        <w:gridCol w:w="30"/>
        <w:gridCol w:w="238"/>
        <w:gridCol w:w="74"/>
        <w:gridCol w:w="103"/>
        <w:gridCol w:w="20"/>
        <w:gridCol w:w="106"/>
        <w:gridCol w:w="262"/>
        <w:gridCol w:w="547"/>
        <w:gridCol w:w="219"/>
        <w:gridCol w:w="20"/>
        <w:gridCol w:w="80"/>
        <w:gridCol w:w="21"/>
        <w:gridCol w:w="972"/>
        <w:gridCol w:w="18"/>
        <w:gridCol w:w="398"/>
        <w:gridCol w:w="21"/>
        <w:gridCol w:w="20"/>
        <w:gridCol w:w="1862"/>
        <w:gridCol w:w="119"/>
        <w:gridCol w:w="20"/>
        <w:gridCol w:w="870"/>
      </w:tblGrid>
      <w:tr w:rsidR="008B6F22" w:rsidTr="009C7965">
        <w:trPr>
          <w:trHeight w:hRule="exact" w:val="283"/>
        </w:trPr>
        <w:tc>
          <w:tcPr>
            <w:tcW w:w="369" w:type="dxa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2350" w:type="dxa"/>
            <w:gridSpan w:val="3"/>
            <w:hideMark/>
          </w:tcPr>
          <w:p w:rsidR="008B6F22" w:rsidRDefault="008B6F22" w:rsidP="009C7965">
            <w:pPr>
              <w:rPr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Форма обучения</w:t>
            </w:r>
          </w:p>
        </w:tc>
        <w:tc>
          <w:tcPr>
            <w:tcW w:w="1083" w:type="dxa"/>
            <w:gridSpan w:val="3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453" w:type="dxa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268" w:type="dxa"/>
            <w:gridSpan w:val="2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74" w:type="dxa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103" w:type="dxa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5555" w:type="dxa"/>
            <w:gridSpan w:val="1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B6F22" w:rsidRDefault="008B6F22" w:rsidP="009C7965">
            <w:pPr>
              <w:jc w:val="both"/>
              <w:rPr>
                <w:lang w:eastAsia="en-US"/>
              </w:rPr>
            </w:pPr>
            <w:r w:rsidRPr="001A7B93">
              <w:rPr>
                <w:color w:val="000000"/>
                <w:sz w:val="19"/>
                <w:szCs w:val="19"/>
                <w:lang w:eastAsia="en-US"/>
              </w:rPr>
              <w:t>Очно-заочная</w:t>
            </w:r>
          </w:p>
        </w:tc>
      </w:tr>
      <w:tr w:rsidR="008B6F22" w:rsidTr="009C7965">
        <w:trPr>
          <w:gridAfter w:val="1"/>
          <w:wAfter w:w="870" w:type="dxa"/>
          <w:trHeight w:hRule="exact" w:val="277"/>
        </w:trPr>
        <w:tc>
          <w:tcPr>
            <w:tcW w:w="369" w:type="dxa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4228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B6F22" w:rsidRDefault="008B6F22" w:rsidP="009C796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Общая трудоемкость</w:t>
            </w:r>
          </w:p>
        </w:tc>
        <w:tc>
          <w:tcPr>
            <w:tcW w:w="103" w:type="dxa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1154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B6F22" w:rsidRDefault="008B6F22" w:rsidP="009C7965">
            <w:pPr>
              <w:rPr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9"/>
                <w:szCs w:val="19"/>
                <w:lang w:eastAsia="en-US"/>
              </w:rPr>
              <w:t>5 ЗЕ</w:t>
            </w:r>
          </w:p>
        </w:tc>
        <w:tc>
          <w:tcPr>
            <w:tcW w:w="101" w:type="dxa"/>
            <w:gridSpan w:val="2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990" w:type="dxa"/>
            <w:gridSpan w:val="2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419" w:type="dxa"/>
            <w:gridSpan w:val="2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1862" w:type="dxa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119" w:type="dxa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8B6F22" w:rsidRDefault="008B6F22" w:rsidP="009C7965">
            <w:pPr>
              <w:rPr>
                <w:lang w:eastAsia="en-US"/>
              </w:rPr>
            </w:pPr>
          </w:p>
        </w:tc>
      </w:tr>
      <w:tr w:rsidR="008B6F22" w:rsidTr="009C7965">
        <w:trPr>
          <w:trHeight w:hRule="exact" w:val="277"/>
        </w:trPr>
        <w:tc>
          <w:tcPr>
            <w:tcW w:w="369" w:type="dxa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4457" w:type="dxa"/>
            <w:gridSpan w:val="1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B6F22" w:rsidRDefault="008B6F22" w:rsidP="009C796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Часов по учебному плану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B6F22" w:rsidRDefault="008B6F22" w:rsidP="009C7965">
            <w:pPr>
              <w:jc w:val="right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180</w:t>
            </w:r>
          </w:p>
        </w:tc>
        <w:tc>
          <w:tcPr>
            <w:tcW w:w="219" w:type="dxa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2912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B6F22" w:rsidRDefault="008B6F22" w:rsidP="009C796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Виды контроля  в семестрах:</w:t>
            </w:r>
          </w:p>
        </w:tc>
      </w:tr>
      <w:tr w:rsidR="008B6F22" w:rsidTr="009C7965">
        <w:trPr>
          <w:trHeight w:hRule="exact" w:val="277"/>
        </w:trPr>
        <w:tc>
          <w:tcPr>
            <w:tcW w:w="369" w:type="dxa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4457" w:type="dxa"/>
            <w:gridSpan w:val="1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B6F22" w:rsidRDefault="008B6F22" w:rsidP="009C7965">
            <w:pPr>
              <w:rPr>
                <w:b/>
                <w:i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>Количество часов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B6F22" w:rsidRDefault="008B6F22" w:rsidP="009C7965">
            <w:pPr>
              <w:jc w:val="right"/>
              <w:rPr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19" w:type="dxa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2912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Экзамен 8</w:t>
            </w:r>
          </w:p>
        </w:tc>
      </w:tr>
      <w:tr w:rsidR="008B6F22" w:rsidTr="009C7965">
        <w:trPr>
          <w:trHeight w:hRule="exact" w:val="227"/>
        </w:trPr>
        <w:tc>
          <w:tcPr>
            <w:tcW w:w="369" w:type="dxa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2350" w:type="dxa"/>
            <w:gridSpan w:val="3"/>
            <w:hideMark/>
          </w:tcPr>
          <w:p w:rsidR="008B6F22" w:rsidRDefault="008B6F22" w:rsidP="009C796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 том числе:</w:t>
            </w:r>
          </w:p>
        </w:tc>
        <w:tc>
          <w:tcPr>
            <w:tcW w:w="2369" w:type="dxa"/>
            <w:gridSpan w:val="11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547" w:type="dxa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219" w:type="dxa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21" w:type="dxa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2891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B6F22" w:rsidRDefault="008B6F22" w:rsidP="009C7965">
            <w:pPr>
              <w:rPr>
                <w:sz w:val="19"/>
                <w:szCs w:val="19"/>
                <w:lang w:eastAsia="en-US"/>
              </w:rPr>
            </w:pPr>
          </w:p>
        </w:tc>
      </w:tr>
      <w:tr w:rsidR="008B6F22" w:rsidTr="009C7965">
        <w:trPr>
          <w:gridAfter w:val="1"/>
          <w:wAfter w:w="870" w:type="dxa"/>
          <w:trHeight w:hRule="exact" w:val="510"/>
        </w:trPr>
        <w:tc>
          <w:tcPr>
            <w:tcW w:w="369" w:type="dxa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2350" w:type="dxa"/>
            <w:gridSpan w:val="3"/>
            <w:hideMark/>
          </w:tcPr>
          <w:p w:rsidR="008B6F22" w:rsidRDefault="008B6F22" w:rsidP="009C796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(Контактные) аудиторные занятия</w:t>
            </w:r>
          </w:p>
        </w:tc>
        <w:tc>
          <w:tcPr>
            <w:tcW w:w="2107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B6F22" w:rsidRDefault="008B6F22" w:rsidP="009C7965">
            <w:pPr>
              <w:jc w:val="right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25,25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219" w:type="dxa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21" w:type="dxa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1882" w:type="dxa"/>
            <w:gridSpan w:val="2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119" w:type="dxa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8B6F22" w:rsidRDefault="008B6F22" w:rsidP="009C7965">
            <w:pPr>
              <w:rPr>
                <w:lang w:eastAsia="en-US"/>
              </w:rPr>
            </w:pPr>
          </w:p>
        </w:tc>
      </w:tr>
      <w:tr w:rsidR="008B6F22" w:rsidTr="009C7965">
        <w:trPr>
          <w:gridAfter w:val="1"/>
          <w:wAfter w:w="870" w:type="dxa"/>
          <w:trHeight w:hRule="exact" w:val="283"/>
        </w:trPr>
        <w:tc>
          <w:tcPr>
            <w:tcW w:w="369" w:type="dxa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2350" w:type="dxa"/>
            <w:gridSpan w:val="3"/>
            <w:hideMark/>
          </w:tcPr>
          <w:p w:rsidR="008B6F22" w:rsidRDefault="008B6F22" w:rsidP="009C796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самостоятельная работа</w:t>
            </w:r>
          </w:p>
        </w:tc>
        <w:tc>
          <w:tcPr>
            <w:tcW w:w="2107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B6F22" w:rsidRDefault="008B6F22" w:rsidP="009C7965">
            <w:pPr>
              <w:jc w:val="right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147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219" w:type="dxa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21" w:type="dxa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1882" w:type="dxa"/>
            <w:gridSpan w:val="2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119" w:type="dxa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8B6F22" w:rsidRDefault="008B6F22" w:rsidP="009C7965">
            <w:pPr>
              <w:rPr>
                <w:lang w:eastAsia="en-US"/>
              </w:rPr>
            </w:pPr>
          </w:p>
        </w:tc>
      </w:tr>
      <w:tr w:rsidR="008B6F22" w:rsidTr="009C7965">
        <w:trPr>
          <w:gridAfter w:val="1"/>
          <w:wAfter w:w="870" w:type="dxa"/>
          <w:trHeight w:hRule="exact" w:val="397"/>
        </w:trPr>
        <w:tc>
          <w:tcPr>
            <w:tcW w:w="369" w:type="dxa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2350" w:type="dxa"/>
            <w:gridSpan w:val="3"/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часов на контроль</w:t>
            </w:r>
          </w:p>
        </w:tc>
        <w:tc>
          <w:tcPr>
            <w:tcW w:w="2107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B6F22" w:rsidRDefault="008B6F22" w:rsidP="009C7965">
            <w:pPr>
              <w:jc w:val="right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7,75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219" w:type="dxa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21" w:type="dxa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1882" w:type="dxa"/>
            <w:gridSpan w:val="2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119" w:type="dxa"/>
          </w:tcPr>
          <w:p w:rsidR="008B6F22" w:rsidRDefault="008B6F22" w:rsidP="009C7965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8B6F22" w:rsidRDefault="008B6F22" w:rsidP="009C7965">
            <w:pPr>
              <w:rPr>
                <w:lang w:eastAsia="en-US"/>
              </w:rPr>
            </w:pPr>
          </w:p>
        </w:tc>
      </w:tr>
      <w:tr w:rsidR="008B6F22" w:rsidTr="009C7965">
        <w:trPr>
          <w:gridAfter w:val="20"/>
          <w:wAfter w:w="5990" w:type="dxa"/>
          <w:trHeight w:val="287"/>
        </w:trPr>
        <w:tc>
          <w:tcPr>
            <w:tcW w:w="428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8B6F22" w:rsidRDefault="008B6F22" w:rsidP="009C7965">
            <w:pPr>
              <w:jc w:val="center"/>
              <w:rPr>
                <w:b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4"/>
                <w:szCs w:val="19"/>
                <w:lang w:eastAsia="en-US"/>
              </w:rPr>
              <w:t>Распределение часов дисциплины по семестрам</w:t>
            </w:r>
          </w:p>
        </w:tc>
      </w:tr>
      <w:tr w:rsidR="008B6F22" w:rsidTr="009C7965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8B6F22" w:rsidRDefault="008B6F22" w:rsidP="009C7965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Семестр</w:t>
            </w:r>
          </w:p>
          <w:p w:rsidR="008B6F22" w:rsidRDefault="008B6F22" w:rsidP="009C7965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(&lt;Курс&gt;.&lt;Семестр на курсе&gt;)</w:t>
            </w:r>
          </w:p>
        </w:tc>
        <w:tc>
          <w:tcPr>
            <w:tcW w:w="10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6F22" w:rsidRDefault="008B6F22" w:rsidP="009C7965">
            <w:pPr>
              <w:jc w:val="center"/>
              <w:rPr>
                <w:b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9"/>
                <w:szCs w:val="19"/>
                <w:lang w:eastAsia="en-US"/>
              </w:rPr>
              <w:t>4 (2)</w:t>
            </w:r>
          </w:p>
        </w:tc>
        <w:tc>
          <w:tcPr>
            <w:tcW w:w="11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6F22" w:rsidRDefault="008B6F22" w:rsidP="009C7965">
            <w:pPr>
              <w:jc w:val="center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9"/>
                <w:szCs w:val="19"/>
                <w:lang w:eastAsia="en-US"/>
              </w:rPr>
              <w:t>Итого</w:t>
            </w:r>
          </w:p>
        </w:tc>
      </w:tr>
      <w:tr w:rsidR="008B6F22" w:rsidTr="009C7965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8B6F22" w:rsidRDefault="008B6F22" w:rsidP="009C7965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Недель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B6F22" w:rsidRDefault="008B6F22" w:rsidP="009C7965">
            <w:pPr>
              <w:rPr>
                <w:color w:val="000000"/>
                <w:sz w:val="13"/>
                <w:szCs w:val="13"/>
                <w:lang w:eastAsia="en-US"/>
              </w:rPr>
            </w:pP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</w:tr>
      <w:tr w:rsidR="008B6F22" w:rsidTr="009C7965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8B6F22" w:rsidRDefault="008B6F22" w:rsidP="009C7965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Вид занятий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6F22" w:rsidRDefault="008B6F22" w:rsidP="009C7965">
            <w:pPr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УП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6F22" w:rsidRDefault="008B6F22" w:rsidP="009C7965">
            <w:pPr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РП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6F22" w:rsidRDefault="008B6F22" w:rsidP="009C7965">
            <w:pPr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УП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6F22" w:rsidRDefault="008B6F22" w:rsidP="009C7965">
            <w:pPr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РП</w:t>
            </w:r>
          </w:p>
        </w:tc>
      </w:tr>
      <w:tr w:rsidR="008B6F22" w:rsidTr="009C7965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B6F22" w:rsidRDefault="008B6F22" w:rsidP="009C796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Лекции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12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12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12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12</w:t>
            </w:r>
          </w:p>
        </w:tc>
      </w:tr>
      <w:tr w:rsidR="008B6F22" w:rsidTr="009C7965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B6F22" w:rsidRDefault="008B6F22" w:rsidP="009C796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Лабораторные (практические)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10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10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10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10</w:t>
            </w:r>
          </w:p>
        </w:tc>
      </w:tr>
      <w:tr w:rsidR="008B6F22" w:rsidTr="009C7965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B6F22" w:rsidRDefault="008B6F22" w:rsidP="009C796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Курсовое проектирование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8B6F22" w:rsidTr="009C7965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B6F22" w:rsidRDefault="008B6F22" w:rsidP="009C796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Консультации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</w:t>
            </w:r>
          </w:p>
        </w:tc>
      </w:tr>
      <w:tr w:rsidR="008B6F22" w:rsidTr="009C7965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B6F22" w:rsidRDefault="008B6F22" w:rsidP="009C796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КСР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</w:t>
            </w:r>
          </w:p>
        </w:tc>
      </w:tr>
      <w:tr w:rsidR="008B6F22" w:rsidTr="009C7965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B6F22" w:rsidRDefault="008B6F22" w:rsidP="009C796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КонР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8B6F22" w:rsidTr="009C7965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B6F22" w:rsidRDefault="008B6F22" w:rsidP="009C796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КРА (зачет)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8B6F22" w:rsidTr="009C7965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КРА (экзамен)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0,25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0,25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0,25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0,25</w:t>
            </w:r>
          </w:p>
        </w:tc>
      </w:tr>
      <w:tr w:rsidR="008B6F22" w:rsidTr="009C7965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B6F22" w:rsidRDefault="008B6F22" w:rsidP="009C796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 том числе инт.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8B6F22" w:rsidTr="009C7965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B6F22" w:rsidRDefault="008B6F22" w:rsidP="009C796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 том числе электрон.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8B6F22" w:rsidTr="009C7965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B6F22" w:rsidRDefault="008B6F22" w:rsidP="009C796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Итого ауд.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25,25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25,25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r>
              <w:rPr>
                <w:color w:val="000000"/>
                <w:sz w:val="19"/>
                <w:szCs w:val="19"/>
                <w:lang w:eastAsia="en-US"/>
              </w:rPr>
              <w:t>25</w:t>
            </w:r>
            <w:r w:rsidRPr="00994DD9">
              <w:rPr>
                <w:color w:val="000000"/>
                <w:sz w:val="19"/>
                <w:szCs w:val="19"/>
                <w:lang w:eastAsia="en-US"/>
              </w:rPr>
              <w:t>,25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r>
              <w:rPr>
                <w:color w:val="000000"/>
                <w:sz w:val="19"/>
                <w:szCs w:val="19"/>
                <w:lang w:eastAsia="en-US"/>
              </w:rPr>
              <w:t>25</w:t>
            </w:r>
            <w:r w:rsidRPr="00994DD9">
              <w:rPr>
                <w:color w:val="000000"/>
                <w:sz w:val="19"/>
                <w:szCs w:val="19"/>
                <w:lang w:eastAsia="en-US"/>
              </w:rPr>
              <w:t>,25</w:t>
            </w:r>
          </w:p>
        </w:tc>
      </w:tr>
      <w:tr w:rsidR="008B6F22" w:rsidTr="009C7965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B6F22" w:rsidRDefault="008B6F22" w:rsidP="009C796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Контактная работа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r w:rsidRPr="004460DC">
              <w:rPr>
                <w:color w:val="000000"/>
                <w:sz w:val="19"/>
                <w:szCs w:val="19"/>
                <w:lang w:eastAsia="en-US"/>
              </w:rPr>
              <w:t>25,25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r w:rsidRPr="004460DC">
              <w:rPr>
                <w:color w:val="000000"/>
                <w:sz w:val="19"/>
                <w:szCs w:val="19"/>
                <w:lang w:eastAsia="en-US"/>
              </w:rPr>
              <w:t>25,25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r w:rsidRPr="004460DC">
              <w:rPr>
                <w:color w:val="000000"/>
                <w:sz w:val="19"/>
                <w:szCs w:val="19"/>
                <w:lang w:eastAsia="en-US"/>
              </w:rPr>
              <w:t>25,25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r w:rsidRPr="004460DC">
              <w:rPr>
                <w:color w:val="000000"/>
                <w:sz w:val="19"/>
                <w:szCs w:val="19"/>
                <w:lang w:eastAsia="en-US"/>
              </w:rPr>
              <w:t>25,25</w:t>
            </w:r>
          </w:p>
        </w:tc>
      </w:tr>
      <w:tr w:rsidR="008B6F22" w:rsidTr="009C7965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B6F22" w:rsidRDefault="008B6F22" w:rsidP="009C796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Сам. работа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147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147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147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147</w:t>
            </w:r>
          </w:p>
        </w:tc>
      </w:tr>
      <w:tr w:rsidR="008B6F22" w:rsidTr="009C7965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B6F22" w:rsidRDefault="008B6F22" w:rsidP="009C796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Часы на контроль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7,75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7,75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7,75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7,75</w:t>
            </w:r>
          </w:p>
        </w:tc>
      </w:tr>
      <w:tr w:rsidR="008B6F22" w:rsidTr="009C7965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B6F22" w:rsidRDefault="008B6F22" w:rsidP="009C796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Итого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180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180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180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F22" w:rsidRDefault="008B6F22" w:rsidP="009C796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180</w:t>
            </w:r>
          </w:p>
        </w:tc>
      </w:tr>
    </w:tbl>
    <w:p w:rsidR="008B6F22" w:rsidRPr="008B6F22" w:rsidRDefault="008B6F22" w:rsidP="008B6F22">
      <w:pPr>
        <w:jc w:val="center"/>
        <w:rPr>
          <w:sz w:val="28"/>
          <w:szCs w:val="28"/>
        </w:rPr>
      </w:pPr>
      <w:r w:rsidRPr="00052AFF">
        <w:rPr>
          <w:sz w:val="28"/>
          <w:szCs w:val="28"/>
        </w:rPr>
        <w:t>Нижний Новгород, 20</w:t>
      </w:r>
      <w:r>
        <w:rPr>
          <w:sz w:val="28"/>
          <w:szCs w:val="28"/>
        </w:rPr>
        <w:t>24 г</w:t>
      </w:r>
      <w:r>
        <w:br w:type="page"/>
      </w:r>
    </w:p>
    <w:tbl>
      <w:tblPr>
        <w:tblW w:w="10285" w:type="dxa"/>
        <w:tblInd w:w="1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2"/>
        <w:gridCol w:w="14"/>
        <w:gridCol w:w="790"/>
        <w:gridCol w:w="15"/>
        <w:gridCol w:w="1054"/>
        <w:gridCol w:w="17"/>
        <w:gridCol w:w="3722"/>
        <w:gridCol w:w="20"/>
        <w:gridCol w:w="65"/>
        <w:gridCol w:w="143"/>
        <w:gridCol w:w="425"/>
        <w:gridCol w:w="321"/>
        <w:gridCol w:w="187"/>
      </w:tblGrid>
      <w:tr w:rsidR="008B6F22" w:rsidTr="009C7965">
        <w:trPr>
          <w:gridAfter w:val="1"/>
          <w:wAfter w:w="187" w:type="dxa"/>
          <w:trHeight w:hRule="exact" w:val="277"/>
        </w:trPr>
        <w:tc>
          <w:tcPr>
            <w:tcW w:w="352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B6F22" w:rsidRDefault="008B6F22" w:rsidP="009C7965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lastRenderedPageBreak/>
              <w:t>Программусоставил(и):</w:t>
            </w:r>
          </w:p>
        </w:tc>
        <w:tc>
          <w:tcPr>
            <w:tcW w:w="805" w:type="dxa"/>
            <w:gridSpan w:val="2"/>
          </w:tcPr>
          <w:p w:rsidR="008B6F22" w:rsidRDefault="008B6F22" w:rsidP="009C7965"/>
        </w:tc>
        <w:tc>
          <w:tcPr>
            <w:tcW w:w="1072" w:type="dxa"/>
            <w:gridSpan w:val="2"/>
          </w:tcPr>
          <w:p w:rsidR="008B6F22" w:rsidRDefault="008B6F22" w:rsidP="009C7965"/>
        </w:tc>
        <w:tc>
          <w:tcPr>
            <w:tcW w:w="3740" w:type="dxa"/>
            <w:gridSpan w:val="2"/>
          </w:tcPr>
          <w:p w:rsidR="008B6F22" w:rsidRDefault="008B6F22" w:rsidP="009C7965"/>
        </w:tc>
        <w:tc>
          <w:tcPr>
            <w:tcW w:w="954" w:type="dxa"/>
            <w:gridSpan w:val="4"/>
          </w:tcPr>
          <w:p w:rsidR="008B6F22" w:rsidRDefault="008B6F22" w:rsidP="009C7965"/>
        </w:tc>
      </w:tr>
      <w:tr w:rsidR="008B6F22" w:rsidRPr="00FA2FB8" w:rsidTr="009C7965">
        <w:trPr>
          <w:gridAfter w:val="1"/>
          <w:wAfter w:w="187" w:type="dxa"/>
          <w:trHeight w:hRule="exact" w:val="277"/>
        </w:trPr>
        <w:tc>
          <w:tcPr>
            <w:tcW w:w="1009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8B6F22" w:rsidRPr="00C66868" w:rsidRDefault="008B6F22" w:rsidP="009C7965">
            <w:pPr>
              <w:rPr>
                <w:sz w:val="19"/>
                <w:szCs w:val="19"/>
              </w:rPr>
            </w:pPr>
            <w:r>
              <w:rPr>
                <w:i/>
                <w:color w:val="000000"/>
                <w:sz w:val="19"/>
                <w:szCs w:val="19"/>
              </w:rPr>
              <w:t>старший преподавательЛаврёнова Зинаида Ивановна</w:t>
            </w:r>
            <w:r w:rsidRPr="00C66868">
              <w:rPr>
                <w:i/>
                <w:color w:val="000000"/>
                <w:sz w:val="19"/>
                <w:szCs w:val="19"/>
              </w:rPr>
              <w:t xml:space="preserve"> _________________</w:t>
            </w:r>
          </w:p>
        </w:tc>
      </w:tr>
      <w:tr w:rsidR="008B6F22" w:rsidRPr="00FA2FB8" w:rsidTr="009C7965">
        <w:trPr>
          <w:gridAfter w:val="1"/>
          <w:wAfter w:w="187" w:type="dxa"/>
          <w:trHeight w:hRule="exact" w:val="277"/>
        </w:trPr>
        <w:tc>
          <w:tcPr>
            <w:tcW w:w="3527" w:type="dxa"/>
            <w:gridSpan w:val="2"/>
          </w:tcPr>
          <w:p w:rsidR="008B6F22" w:rsidRPr="00C66868" w:rsidRDefault="008B6F22" w:rsidP="009C7965"/>
        </w:tc>
        <w:tc>
          <w:tcPr>
            <w:tcW w:w="805" w:type="dxa"/>
            <w:gridSpan w:val="2"/>
          </w:tcPr>
          <w:p w:rsidR="008B6F22" w:rsidRPr="00C66868" w:rsidRDefault="008B6F22" w:rsidP="009C7965"/>
        </w:tc>
        <w:tc>
          <w:tcPr>
            <w:tcW w:w="1072" w:type="dxa"/>
            <w:gridSpan w:val="2"/>
          </w:tcPr>
          <w:p w:rsidR="008B6F22" w:rsidRPr="00C66868" w:rsidRDefault="008B6F22" w:rsidP="009C7965"/>
        </w:tc>
        <w:tc>
          <w:tcPr>
            <w:tcW w:w="3740" w:type="dxa"/>
            <w:gridSpan w:val="2"/>
          </w:tcPr>
          <w:p w:rsidR="008B6F22" w:rsidRPr="00C66868" w:rsidRDefault="008B6F22" w:rsidP="009C7965"/>
        </w:tc>
        <w:tc>
          <w:tcPr>
            <w:tcW w:w="954" w:type="dxa"/>
            <w:gridSpan w:val="4"/>
          </w:tcPr>
          <w:p w:rsidR="008B6F22" w:rsidRPr="00C66868" w:rsidRDefault="008B6F22" w:rsidP="009C7965"/>
        </w:tc>
      </w:tr>
      <w:tr w:rsidR="008B6F22" w:rsidTr="009C7965">
        <w:trPr>
          <w:gridAfter w:val="1"/>
          <w:wAfter w:w="187" w:type="dxa"/>
          <w:trHeight w:hRule="exact" w:val="277"/>
        </w:trPr>
        <w:tc>
          <w:tcPr>
            <w:tcW w:w="352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B6F22" w:rsidRDefault="008B6F22" w:rsidP="009C7965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Рецензент(ы):</w:t>
            </w:r>
          </w:p>
        </w:tc>
        <w:tc>
          <w:tcPr>
            <w:tcW w:w="805" w:type="dxa"/>
            <w:gridSpan w:val="2"/>
          </w:tcPr>
          <w:p w:rsidR="008B6F22" w:rsidRDefault="008B6F22" w:rsidP="009C7965"/>
        </w:tc>
        <w:tc>
          <w:tcPr>
            <w:tcW w:w="1072" w:type="dxa"/>
            <w:gridSpan w:val="2"/>
          </w:tcPr>
          <w:p w:rsidR="008B6F22" w:rsidRDefault="008B6F22" w:rsidP="009C7965"/>
        </w:tc>
        <w:tc>
          <w:tcPr>
            <w:tcW w:w="3740" w:type="dxa"/>
            <w:gridSpan w:val="2"/>
          </w:tcPr>
          <w:p w:rsidR="008B6F22" w:rsidRDefault="008B6F22" w:rsidP="009C7965"/>
        </w:tc>
        <w:tc>
          <w:tcPr>
            <w:tcW w:w="954" w:type="dxa"/>
            <w:gridSpan w:val="4"/>
          </w:tcPr>
          <w:p w:rsidR="008B6F22" w:rsidRDefault="008B6F22" w:rsidP="009C7965"/>
        </w:tc>
      </w:tr>
      <w:tr w:rsidR="008B6F22" w:rsidRPr="008F616E" w:rsidTr="009C7965">
        <w:trPr>
          <w:gridAfter w:val="1"/>
          <w:wAfter w:w="187" w:type="dxa"/>
          <w:trHeight w:hRule="exact" w:val="277"/>
        </w:trPr>
        <w:tc>
          <w:tcPr>
            <w:tcW w:w="1009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8B6F22" w:rsidRPr="00C66868" w:rsidRDefault="008B6F22" w:rsidP="009C7965">
            <w:pPr>
              <w:rPr>
                <w:sz w:val="19"/>
                <w:szCs w:val="19"/>
              </w:rPr>
            </w:pPr>
            <w:r w:rsidRPr="00C66868">
              <w:rPr>
                <w:i/>
                <w:color w:val="000000"/>
                <w:sz w:val="19"/>
                <w:szCs w:val="19"/>
              </w:rPr>
              <w:t xml:space="preserve">к.с.-х.н., доцент, </w:t>
            </w:r>
            <w:r>
              <w:rPr>
                <w:i/>
                <w:color w:val="000000"/>
                <w:sz w:val="19"/>
                <w:szCs w:val="19"/>
              </w:rPr>
              <w:t>Родыгина Надежда Васильевна</w:t>
            </w:r>
            <w:r w:rsidRPr="00C66868">
              <w:rPr>
                <w:i/>
                <w:color w:val="000000"/>
                <w:sz w:val="19"/>
                <w:szCs w:val="19"/>
              </w:rPr>
              <w:t xml:space="preserve"> _________________</w:t>
            </w:r>
          </w:p>
        </w:tc>
      </w:tr>
      <w:tr w:rsidR="008B6F22" w:rsidRPr="008F616E" w:rsidTr="009C7965">
        <w:trPr>
          <w:gridAfter w:val="1"/>
          <w:wAfter w:w="183" w:type="dxa"/>
          <w:trHeight w:hRule="exact" w:val="1111"/>
        </w:trPr>
        <w:tc>
          <w:tcPr>
            <w:tcW w:w="3527" w:type="dxa"/>
            <w:gridSpan w:val="2"/>
          </w:tcPr>
          <w:p w:rsidR="008B6F22" w:rsidRPr="00C66868" w:rsidRDefault="008B6F22" w:rsidP="009C7965"/>
        </w:tc>
        <w:tc>
          <w:tcPr>
            <w:tcW w:w="805" w:type="dxa"/>
            <w:gridSpan w:val="2"/>
          </w:tcPr>
          <w:p w:rsidR="008B6F22" w:rsidRPr="00C66868" w:rsidRDefault="008B6F22" w:rsidP="009C7965"/>
        </w:tc>
        <w:tc>
          <w:tcPr>
            <w:tcW w:w="4796" w:type="dxa"/>
            <w:gridSpan w:val="3"/>
          </w:tcPr>
          <w:p w:rsidR="008B6F22" w:rsidRPr="00C66868" w:rsidRDefault="008B6F22" w:rsidP="009C7965"/>
        </w:tc>
        <w:tc>
          <w:tcPr>
            <w:tcW w:w="20" w:type="dxa"/>
          </w:tcPr>
          <w:p w:rsidR="008B6F22" w:rsidRPr="00C66868" w:rsidRDefault="008B6F22" w:rsidP="009C7965"/>
        </w:tc>
        <w:tc>
          <w:tcPr>
            <w:tcW w:w="954" w:type="dxa"/>
            <w:gridSpan w:val="4"/>
          </w:tcPr>
          <w:p w:rsidR="008B6F22" w:rsidRPr="00C66868" w:rsidRDefault="008B6F22" w:rsidP="009C7965"/>
        </w:tc>
      </w:tr>
      <w:tr w:rsidR="008B6F22" w:rsidRPr="00374225" w:rsidTr="009C7965">
        <w:trPr>
          <w:gridAfter w:val="1"/>
          <w:wAfter w:w="183" w:type="dxa"/>
          <w:trHeight w:hRule="exact" w:val="1091"/>
        </w:trPr>
        <w:tc>
          <w:tcPr>
            <w:tcW w:w="912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B6F22" w:rsidRPr="00F55793" w:rsidRDefault="008B6F22" w:rsidP="009C7965">
            <w:pPr>
              <w:rPr>
                <w:sz w:val="19"/>
                <w:szCs w:val="19"/>
              </w:rPr>
            </w:pPr>
            <w:r w:rsidRPr="00F55793">
              <w:rPr>
                <w:color w:val="000000"/>
                <w:sz w:val="19"/>
                <w:szCs w:val="19"/>
              </w:rPr>
              <w:t>Рабочая</w:t>
            </w:r>
            <w:r>
              <w:rPr>
                <w:color w:val="000000"/>
                <w:sz w:val="19"/>
                <w:szCs w:val="19"/>
              </w:rPr>
              <w:t xml:space="preserve"> </w:t>
            </w:r>
            <w:r w:rsidRPr="00F55793">
              <w:rPr>
                <w:color w:val="000000"/>
                <w:sz w:val="19"/>
                <w:szCs w:val="19"/>
              </w:rPr>
              <w:t>программа</w:t>
            </w:r>
            <w:r>
              <w:rPr>
                <w:color w:val="000000"/>
                <w:sz w:val="19"/>
                <w:szCs w:val="19"/>
              </w:rPr>
              <w:t xml:space="preserve"> </w:t>
            </w:r>
            <w:r w:rsidRPr="00F55793">
              <w:rPr>
                <w:color w:val="000000"/>
                <w:sz w:val="19"/>
                <w:szCs w:val="19"/>
              </w:rPr>
              <w:t>дисциплины</w:t>
            </w:r>
            <w:r w:rsidRPr="00F55793">
              <w:rPr>
                <w:sz w:val="20"/>
                <w:szCs w:val="20"/>
              </w:rPr>
              <w:t xml:space="preserve"> </w:t>
            </w:r>
            <w:r>
              <w:t>Б1.В.08.02 Товароведение и экспертиза мясных товаров</w:t>
            </w:r>
          </w:p>
        </w:tc>
        <w:tc>
          <w:tcPr>
            <w:tcW w:w="20" w:type="dxa"/>
          </w:tcPr>
          <w:p w:rsidR="008B6F22" w:rsidRPr="00F55793" w:rsidRDefault="008B6F22" w:rsidP="009C7965"/>
        </w:tc>
        <w:tc>
          <w:tcPr>
            <w:tcW w:w="954" w:type="dxa"/>
            <w:gridSpan w:val="4"/>
          </w:tcPr>
          <w:p w:rsidR="008B6F22" w:rsidRPr="00F55793" w:rsidRDefault="008B6F22" w:rsidP="009C7965"/>
        </w:tc>
      </w:tr>
      <w:tr w:rsidR="008B6F22" w:rsidRPr="00374225" w:rsidTr="009C7965">
        <w:trPr>
          <w:gridAfter w:val="1"/>
          <w:wAfter w:w="183" w:type="dxa"/>
          <w:trHeight w:hRule="exact" w:val="60"/>
        </w:trPr>
        <w:tc>
          <w:tcPr>
            <w:tcW w:w="3527" w:type="dxa"/>
            <w:gridSpan w:val="2"/>
          </w:tcPr>
          <w:p w:rsidR="008B6F22" w:rsidRPr="00C66868" w:rsidRDefault="008B6F22" w:rsidP="009C7965"/>
        </w:tc>
        <w:tc>
          <w:tcPr>
            <w:tcW w:w="805" w:type="dxa"/>
            <w:gridSpan w:val="2"/>
          </w:tcPr>
          <w:p w:rsidR="008B6F22" w:rsidRPr="00C66868" w:rsidRDefault="008B6F22" w:rsidP="009C7965"/>
        </w:tc>
        <w:tc>
          <w:tcPr>
            <w:tcW w:w="4796" w:type="dxa"/>
            <w:gridSpan w:val="3"/>
          </w:tcPr>
          <w:p w:rsidR="008B6F22" w:rsidRPr="00C66868" w:rsidRDefault="008B6F22" w:rsidP="009C7965"/>
        </w:tc>
        <w:tc>
          <w:tcPr>
            <w:tcW w:w="20" w:type="dxa"/>
          </w:tcPr>
          <w:p w:rsidR="008B6F22" w:rsidRPr="00C66868" w:rsidRDefault="008B6F22" w:rsidP="009C7965"/>
        </w:tc>
        <w:tc>
          <w:tcPr>
            <w:tcW w:w="954" w:type="dxa"/>
            <w:gridSpan w:val="4"/>
          </w:tcPr>
          <w:p w:rsidR="008B6F22" w:rsidRPr="00C66868" w:rsidRDefault="008B6F22" w:rsidP="009C7965"/>
        </w:tc>
      </w:tr>
      <w:tr w:rsidR="008B6F22" w:rsidRPr="008F616E" w:rsidTr="009C7965">
        <w:trPr>
          <w:trHeight w:hRule="exact" w:val="699"/>
        </w:trPr>
        <w:tc>
          <w:tcPr>
            <w:tcW w:w="9213" w:type="dxa"/>
            <w:gridSpan w:val="9"/>
            <w:shd w:val="clear" w:color="000000" w:fill="FFFFFF"/>
            <w:tcMar>
              <w:left w:w="34" w:type="dxa"/>
              <w:right w:w="34" w:type="dxa"/>
            </w:tcMar>
          </w:tcPr>
          <w:p w:rsidR="008B6F22" w:rsidRPr="00FD7117" w:rsidRDefault="008B6F22" w:rsidP="009C796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D7117">
              <w:rPr>
                <w:color w:val="000000"/>
                <w:sz w:val="20"/>
                <w:szCs w:val="20"/>
              </w:rPr>
              <w:t xml:space="preserve">Федеральный государственный образовательный стандарт высшего образования по направлению подготовки </w:t>
            </w:r>
            <w:r w:rsidRPr="00C764FB">
              <w:rPr>
                <w:color w:val="000000"/>
                <w:sz w:val="20"/>
                <w:szCs w:val="20"/>
              </w:rPr>
              <w:t xml:space="preserve">38.03.07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C764FB">
              <w:rPr>
                <w:color w:val="000000"/>
                <w:sz w:val="20"/>
                <w:szCs w:val="20"/>
              </w:rPr>
              <w:t>Товароведение</w:t>
            </w:r>
            <w:r>
              <w:rPr>
                <w:color w:val="000000"/>
                <w:sz w:val="20"/>
                <w:szCs w:val="20"/>
              </w:rPr>
              <w:t>»</w:t>
            </w:r>
            <w:r w:rsidRPr="00FD7117">
              <w:rPr>
                <w:rFonts w:cs="Calibri"/>
                <w:sz w:val="20"/>
                <w:szCs w:val="20"/>
              </w:rPr>
              <w:t>, утвержден приказом Министерства образования и науки Российской Федерации от 07.08.2017 г. № 669.</w:t>
            </w:r>
          </w:p>
        </w:tc>
        <w:tc>
          <w:tcPr>
            <w:tcW w:w="1072" w:type="dxa"/>
            <w:gridSpan w:val="4"/>
          </w:tcPr>
          <w:p w:rsidR="008B6F22" w:rsidRPr="00FD7117" w:rsidRDefault="008B6F22" w:rsidP="009C796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B6F22" w:rsidRPr="00374225" w:rsidTr="009C7965">
        <w:trPr>
          <w:trHeight w:hRule="exact" w:val="197"/>
        </w:trPr>
        <w:tc>
          <w:tcPr>
            <w:tcW w:w="9213" w:type="dxa"/>
            <w:gridSpan w:val="9"/>
            <w:shd w:val="clear" w:color="000000" w:fill="FFFFFF"/>
            <w:tcMar>
              <w:left w:w="34" w:type="dxa"/>
              <w:right w:w="34" w:type="dxa"/>
            </w:tcMar>
          </w:tcPr>
          <w:p w:rsidR="008B6F22" w:rsidRPr="00FD7117" w:rsidRDefault="008B6F22" w:rsidP="009C7965">
            <w:pPr>
              <w:jc w:val="both"/>
              <w:rPr>
                <w:color w:val="000000"/>
                <w:sz w:val="20"/>
                <w:szCs w:val="20"/>
              </w:rPr>
            </w:pPr>
            <w:r w:rsidRPr="00FD7117">
              <w:rPr>
                <w:color w:val="000000"/>
                <w:sz w:val="20"/>
                <w:szCs w:val="20"/>
              </w:rPr>
              <w:t>составлена на основании учебного плана:</w:t>
            </w:r>
          </w:p>
        </w:tc>
        <w:tc>
          <w:tcPr>
            <w:tcW w:w="1072" w:type="dxa"/>
            <w:gridSpan w:val="4"/>
          </w:tcPr>
          <w:p w:rsidR="008B6F22" w:rsidRPr="00FD7117" w:rsidRDefault="008B6F22" w:rsidP="009C796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B6F22" w:rsidRPr="008F616E" w:rsidTr="009C7965">
        <w:tblPrEx>
          <w:tblLook w:val="00A0" w:firstRow="1" w:lastRow="0" w:firstColumn="1" w:lastColumn="0" w:noHBand="0" w:noVBand="0"/>
        </w:tblPrEx>
        <w:trPr>
          <w:gridAfter w:val="3"/>
          <w:wAfter w:w="929" w:type="dxa"/>
          <w:trHeight w:hRule="exact" w:val="876"/>
        </w:trPr>
        <w:tc>
          <w:tcPr>
            <w:tcW w:w="9356" w:type="dxa"/>
            <w:gridSpan w:val="10"/>
            <w:shd w:val="clear" w:color="000000" w:fill="FFFFFF"/>
            <w:tcMar>
              <w:left w:w="34" w:type="dxa"/>
              <w:right w:w="34" w:type="dxa"/>
            </w:tcMar>
          </w:tcPr>
          <w:p w:rsidR="008B6F22" w:rsidRPr="00FD7117" w:rsidRDefault="008B6F22" w:rsidP="009C796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D7117">
              <w:rPr>
                <w:color w:val="000000"/>
                <w:sz w:val="20"/>
                <w:szCs w:val="20"/>
              </w:rPr>
              <w:t xml:space="preserve">Направление подготовки </w:t>
            </w:r>
            <w:r w:rsidRPr="00C764FB">
              <w:rPr>
                <w:color w:val="000000"/>
                <w:sz w:val="20"/>
                <w:szCs w:val="20"/>
              </w:rPr>
              <w:t xml:space="preserve">38.03.07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C764FB">
              <w:rPr>
                <w:color w:val="000000"/>
                <w:sz w:val="20"/>
                <w:szCs w:val="20"/>
              </w:rPr>
              <w:t>Товароведение</w:t>
            </w:r>
            <w:r>
              <w:rPr>
                <w:color w:val="000000"/>
                <w:sz w:val="20"/>
                <w:szCs w:val="20"/>
              </w:rPr>
              <w:t>»</w:t>
            </w:r>
            <w:r w:rsidRPr="00FD7117">
              <w:rPr>
                <w:rFonts w:cs="Calibri"/>
                <w:sz w:val="20"/>
                <w:szCs w:val="20"/>
              </w:rPr>
              <w:t>, утвержденн</w:t>
            </w:r>
            <w:r>
              <w:rPr>
                <w:rFonts w:cs="Calibri"/>
                <w:sz w:val="20"/>
                <w:szCs w:val="20"/>
              </w:rPr>
              <w:t>ым Ученым советом Академии от    2024</w:t>
            </w:r>
            <w:r w:rsidRPr="00FD7117">
              <w:rPr>
                <w:rFonts w:cs="Calibri"/>
                <w:sz w:val="20"/>
                <w:szCs w:val="20"/>
              </w:rPr>
              <w:t xml:space="preserve"> г., </w:t>
            </w:r>
            <w:r>
              <w:rPr>
                <w:rFonts w:cs="Calibri"/>
                <w:sz w:val="20"/>
                <w:szCs w:val="20"/>
              </w:rPr>
              <w:t xml:space="preserve">протокол № </w:t>
            </w:r>
          </w:p>
        </w:tc>
      </w:tr>
      <w:tr w:rsidR="008B6F22" w:rsidRPr="008F616E" w:rsidTr="009C7965">
        <w:tblPrEx>
          <w:tblLook w:val="00A0" w:firstRow="1" w:lastRow="0" w:firstColumn="1" w:lastColumn="0" w:noHBand="0" w:noVBand="0"/>
        </w:tblPrEx>
        <w:trPr>
          <w:gridAfter w:val="3"/>
          <w:wAfter w:w="929" w:type="dxa"/>
          <w:trHeight w:hRule="exact" w:val="257"/>
        </w:trPr>
        <w:tc>
          <w:tcPr>
            <w:tcW w:w="9356" w:type="dxa"/>
            <w:gridSpan w:val="10"/>
            <w:shd w:val="clear" w:color="000000" w:fill="FFFFFF"/>
            <w:tcMar>
              <w:left w:w="34" w:type="dxa"/>
              <w:right w:w="34" w:type="dxa"/>
            </w:tcMar>
          </w:tcPr>
          <w:p w:rsidR="008B6F22" w:rsidRPr="00FD7117" w:rsidRDefault="008B6F22" w:rsidP="009C7965">
            <w:pPr>
              <w:jc w:val="both"/>
              <w:rPr>
                <w:color w:val="000000"/>
                <w:sz w:val="20"/>
                <w:szCs w:val="20"/>
              </w:rPr>
            </w:pPr>
            <w:r w:rsidRPr="00FD7117">
              <w:rPr>
                <w:color w:val="000000"/>
                <w:sz w:val="20"/>
                <w:szCs w:val="20"/>
              </w:rPr>
              <w:t>Рабочая программа одобрена на заседании кафедры</w:t>
            </w:r>
          </w:p>
        </w:tc>
      </w:tr>
      <w:tr w:rsidR="008B6F22" w:rsidRPr="008F616E" w:rsidTr="009C7965">
        <w:tblPrEx>
          <w:tblLook w:val="00A0" w:firstRow="1" w:lastRow="0" w:firstColumn="1" w:lastColumn="0" w:noHBand="0" w:noVBand="0"/>
        </w:tblPrEx>
        <w:trPr>
          <w:gridAfter w:val="3"/>
          <w:wAfter w:w="929" w:type="dxa"/>
          <w:trHeight w:hRule="exact" w:val="289"/>
        </w:trPr>
        <w:tc>
          <w:tcPr>
            <w:tcW w:w="9356" w:type="dxa"/>
            <w:gridSpan w:val="10"/>
            <w:shd w:val="clear" w:color="000000" w:fill="FFFFFF"/>
            <w:tcMar>
              <w:left w:w="34" w:type="dxa"/>
              <w:right w:w="34" w:type="dxa"/>
            </w:tcMar>
          </w:tcPr>
          <w:p w:rsidR="008B6F22" w:rsidRPr="00FD7117" w:rsidRDefault="008B6F22" w:rsidP="009C7965">
            <w:pPr>
              <w:jc w:val="both"/>
              <w:rPr>
                <w:color w:val="000000"/>
                <w:sz w:val="20"/>
                <w:szCs w:val="20"/>
              </w:rPr>
            </w:pPr>
            <w:r w:rsidRPr="00FD7117">
              <w:rPr>
                <w:color w:val="000000"/>
                <w:sz w:val="20"/>
                <w:szCs w:val="20"/>
              </w:rPr>
              <w:t>Товароведение и переработка продукции животноводства</w:t>
            </w:r>
          </w:p>
        </w:tc>
      </w:tr>
      <w:tr w:rsidR="008B6F22" w:rsidRPr="008F616E" w:rsidTr="009C7965">
        <w:tblPrEx>
          <w:tblLook w:val="00A0" w:firstRow="1" w:lastRow="0" w:firstColumn="1" w:lastColumn="0" w:noHBand="0" w:noVBand="0"/>
        </w:tblPrEx>
        <w:trPr>
          <w:gridAfter w:val="2"/>
          <w:wAfter w:w="504" w:type="dxa"/>
          <w:trHeight w:hRule="exact" w:val="277"/>
        </w:trPr>
        <w:tc>
          <w:tcPr>
            <w:tcW w:w="3513" w:type="dxa"/>
          </w:tcPr>
          <w:p w:rsidR="008B6F22" w:rsidRPr="00FD7117" w:rsidRDefault="008B6F22" w:rsidP="009C7965">
            <w:pPr>
              <w:rPr>
                <w:rFonts w:ascii="Calibri" w:hAnsi="Calibri" w:cs="Calibri"/>
              </w:rPr>
            </w:pPr>
          </w:p>
        </w:tc>
        <w:tc>
          <w:tcPr>
            <w:tcW w:w="804" w:type="dxa"/>
            <w:gridSpan w:val="2"/>
          </w:tcPr>
          <w:p w:rsidR="008B6F22" w:rsidRPr="00FD7117" w:rsidRDefault="008B6F22" w:rsidP="009C7965">
            <w:pPr>
              <w:rPr>
                <w:rFonts w:ascii="Calibri" w:hAnsi="Calibri" w:cs="Calibri"/>
              </w:rPr>
            </w:pPr>
          </w:p>
        </w:tc>
        <w:tc>
          <w:tcPr>
            <w:tcW w:w="1070" w:type="dxa"/>
            <w:gridSpan w:val="2"/>
          </w:tcPr>
          <w:p w:rsidR="008B6F22" w:rsidRPr="00FD7117" w:rsidRDefault="008B6F22" w:rsidP="009C7965">
            <w:pPr>
              <w:rPr>
                <w:rFonts w:ascii="Calibri" w:hAnsi="Calibri" w:cs="Calibri"/>
              </w:rPr>
            </w:pPr>
          </w:p>
        </w:tc>
        <w:tc>
          <w:tcPr>
            <w:tcW w:w="3741" w:type="dxa"/>
            <w:gridSpan w:val="2"/>
          </w:tcPr>
          <w:p w:rsidR="008B6F22" w:rsidRPr="00FD7117" w:rsidRDefault="008B6F22" w:rsidP="009C7965">
            <w:pPr>
              <w:rPr>
                <w:rFonts w:ascii="Calibri" w:hAnsi="Calibri" w:cs="Calibri"/>
              </w:rPr>
            </w:pPr>
          </w:p>
        </w:tc>
        <w:tc>
          <w:tcPr>
            <w:tcW w:w="653" w:type="dxa"/>
            <w:gridSpan w:val="4"/>
          </w:tcPr>
          <w:p w:rsidR="008B6F22" w:rsidRPr="00FD7117" w:rsidRDefault="008B6F22" w:rsidP="009C7965">
            <w:pPr>
              <w:rPr>
                <w:rFonts w:ascii="Calibri" w:hAnsi="Calibri" w:cs="Calibri"/>
              </w:rPr>
            </w:pPr>
          </w:p>
        </w:tc>
      </w:tr>
      <w:tr w:rsidR="008B6F22" w:rsidRPr="008F616E" w:rsidTr="009C7965">
        <w:tblPrEx>
          <w:tblLook w:val="00A0" w:firstRow="1" w:lastRow="0" w:firstColumn="1" w:lastColumn="0" w:noHBand="0" w:noVBand="0"/>
        </w:tblPrEx>
        <w:trPr>
          <w:gridAfter w:val="2"/>
          <w:wAfter w:w="504" w:type="dxa"/>
          <w:trHeight w:hRule="exact" w:val="1270"/>
        </w:trPr>
        <w:tc>
          <w:tcPr>
            <w:tcW w:w="9781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8B6F22" w:rsidRPr="00FD7117" w:rsidRDefault="008B6F22" w:rsidP="009C7965">
            <w:pPr>
              <w:rPr>
                <w:rFonts w:ascii="Calibri" w:hAnsi="Calibri" w:cs="Calibri"/>
                <w:sz w:val="19"/>
                <w:szCs w:val="19"/>
              </w:rPr>
            </w:pPr>
            <w:r w:rsidRPr="00FD7117">
              <w:rPr>
                <w:color w:val="000000"/>
                <w:sz w:val="19"/>
                <w:szCs w:val="19"/>
              </w:rPr>
              <w:t xml:space="preserve">Протокол </w:t>
            </w:r>
            <w:r>
              <w:rPr>
                <w:color w:val="000000"/>
                <w:sz w:val="19"/>
                <w:szCs w:val="19"/>
                <w:u w:val="single"/>
              </w:rPr>
              <w:t xml:space="preserve">№ </w:t>
            </w:r>
            <w:r w:rsidRPr="00FD7117">
              <w:rPr>
                <w:color w:val="000000"/>
                <w:sz w:val="19"/>
                <w:szCs w:val="19"/>
                <w:u w:val="single"/>
              </w:rPr>
              <w:t xml:space="preserve"> от </w:t>
            </w:r>
            <w:r>
              <w:rPr>
                <w:color w:val="000000"/>
                <w:sz w:val="19"/>
                <w:szCs w:val="19"/>
                <w:u w:val="single"/>
              </w:rPr>
              <w:t>02  сентября</w:t>
            </w:r>
            <w:r w:rsidRPr="00FD7117">
              <w:rPr>
                <w:color w:val="000000"/>
                <w:sz w:val="19"/>
                <w:szCs w:val="19"/>
                <w:u w:val="single"/>
              </w:rPr>
              <w:t xml:space="preserve"> 202</w:t>
            </w:r>
            <w:r>
              <w:rPr>
                <w:color w:val="000000"/>
                <w:sz w:val="19"/>
                <w:szCs w:val="19"/>
                <w:u w:val="single"/>
              </w:rPr>
              <w:t>4</w:t>
            </w:r>
            <w:r w:rsidRPr="00FD7117">
              <w:rPr>
                <w:color w:val="000000"/>
                <w:sz w:val="19"/>
                <w:szCs w:val="19"/>
                <w:u w:val="single"/>
              </w:rPr>
              <w:t xml:space="preserve"> г.</w:t>
            </w:r>
          </w:p>
          <w:p w:rsidR="008B6F22" w:rsidRPr="00FD7117" w:rsidRDefault="008B6F22" w:rsidP="009C7965">
            <w:pPr>
              <w:rPr>
                <w:rFonts w:ascii="Calibri" w:hAnsi="Calibri" w:cs="Calibri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Срок действия программы: 2024-2025</w:t>
            </w:r>
            <w:r w:rsidRPr="00FD7117">
              <w:rPr>
                <w:color w:val="000000"/>
                <w:sz w:val="19"/>
                <w:szCs w:val="19"/>
              </w:rPr>
              <w:t xml:space="preserve"> уч.г.</w:t>
            </w:r>
            <w:r w:rsidRPr="00FD7117"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  <w:p w:rsidR="008B6F22" w:rsidRPr="00FD7117" w:rsidRDefault="008B6F22" w:rsidP="009C7965">
            <w:pPr>
              <w:rPr>
                <w:color w:val="000000"/>
                <w:sz w:val="19"/>
                <w:szCs w:val="19"/>
              </w:rPr>
            </w:pPr>
          </w:p>
          <w:p w:rsidR="008B6F22" w:rsidRPr="00FD7117" w:rsidRDefault="008B6F22" w:rsidP="009C7965">
            <w:pPr>
              <w:rPr>
                <w:color w:val="000000"/>
                <w:sz w:val="19"/>
                <w:szCs w:val="19"/>
              </w:rPr>
            </w:pPr>
            <w:r w:rsidRPr="00FD7117">
              <w:rPr>
                <w:color w:val="000000"/>
                <w:sz w:val="19"/>
                <w:szCs w:val="19"/>
              </w:rPr>
              <w:t>Зав. кафедрой Гиноян Р. В..</w:t>
            </w:r>
          </w:p>
          <w:p w:rsidR="008B6F22" w:rsidRPr="00FD7117" w:rsidRDefault="008B6F22" w:rsidP="009C7965">
            <w:pPr>
              <w:rPr>
                <w:rFonts w:ascii="Calibri" w:hAnsi="Calibri" w:cs="Calibri"/>
                <w:sz w:val="19"/>
                <w:szCs w:val="19"/>
              </w:rPr>
            </w:pPr>
            <w:r w:rsidRPr="00FD7117">
              <w:rPr>
                <w:rFonts w:eastAsia="Calibri"/>
                <w:noProof/>
                <w:sz w:val="20"/>
                <w:szCs w:val="20"/>
              </w:rPr>
              <w:t xml:space="preserve">    </w:t>
            </w:r>
          </w:p>
        </w:tc>
      </w:tr>
    </w:tbl>
    <w:p w:rsidR="008B6F22" w:rsidRDefault="008B6F22" w:rsidP="008B6F22"/>
    <w:p w:rsidR="00A473A7" w:rsidRDefault="00A473A7" w:rsidP="00A473A7"/>
    <w:p w:rsidR="008B6F22" w:rsidRDefault="008B6F22" w:rsidP="00A473A7"/>
    <w:p w:rsidR="008B6F22" w:rsidRDefault="008B6F22" w:rsidP="00A473A7"/>
    <w:p w:rsidR="008B6F22" w:rsidRDefault="008B6F22" w:rsidP="00A473A7"/>
    <w:p w:rsidR="008B6F22" w:rsidRDefault="008B6F22" w:rsidP="00A473A7"/>
    <w:p w:rsidR="008B6F22" w:rsidRDefault="008B6F22" w:rsidP="00A473A7"/>
    <w:p w:rsidR="008B6F22" w:rsidRDefault="008B6F22" w:rsidP="00A473A7"/>
    <w:p w:rsidR="008B6F22" w:rsidRDefault="008B6F22" w:rsidP="00A473A7"/>
    <w:p w:rsidR="008B6F22" w:rsidRDefault="008B6F22" w:rsidP="00A473A7"/>
    <w:p w:rsidR="008B6F22" w:rsidRDefault="008B6F22" w:rsidP="00A473A7"/>
    <w:p w:rsidR="008B6F22" w:rsidRDefault="008B6F22" w:rsidP="00A473A7"/>
    <w:p w:rsidR="008B6F22" w:rsidRDefault="008B6F22" w:rsidP="00A473A7"/>
    <w:p w:rsidR="00FD3965" w:rsidRDefault="00FD3965"/>
    <w:p w:rsidR="00A473A7" w:rsidRDefault="00A473A7"/>
    <w:p w:rsidR="00A473A7" w:rsidRDefault="00A473A7"/>
    <w:p w:rsidR="00A473A7" w:rsidRDefault="00A473A7"/>
    <w:p w:rsidR="00A473A7" w:rsidRDefault="00A473A7"/>
    <w:p w:rsidR="00A473A7" w:rsidRDefault="00A473A7"/>
    <w:p w:rsidR="00A473A7" w:rsidRDefault="00A473A7"/>
    <w:p w:rsidR="00A473A7" w:rsidRDefault="00A473A7"/>
    <w:p w:rsidR="00A473A7" w:rsidRDefault="00A473A7"/>
    <w:p w:rsidR="00A473A7" w:rsidRDefault="00A473A7"/>
    <w:p w:rsidR="00A473A7" w:rsidRDefault="00A473A7" w:rsidP="001659AC">
      <w:pPr>
        <w:rPr>
          <w:sz w:val="28"/>
          <w:szCs w:val="28"/>
        </w:rPr>
      </w:pPr>
    </w:p>
    <w:p w:rsidR="001659AC" w:rsidRDefault="001659AC" w:rsidP="001659AC">
      <w:pPr>
        <w:rPr>
          <w:sz w:val="28"/>
          <w:szCs w:val="28"/>
        </w:rPr>
      </w:pPr>
    </w:p>
    <w:tbl>
      <w:tblPr>
        <w:tblW w:w="9849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46"/>
        <w:gridCol w:w="439"/>
        <w:gridCol w:w="1277"/>
        <w:gridCol w:w="1495"/>
        <w:gridCol w:w="4073"/>
        <w:gridCol w:w="1819"/>
      </w:tblGrid>
      <w:tr w:rsidR="001659AC" w:rsidRPr="001659AC" w:rsidTr="001659AC">
        <w:trPr>
          <w:trHeight w:val="277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lastRenderedPageBreak/>
              <w:t>1. ЦЕЛИ ОСВОЕНИЯ ДИСЦИПЛИНЫ</w:t>
            </w:r>
          </w:p>
        </w:tc>
      </w:tr>
      <w:tr w:rsidR="001659AC" w:rsidRPr="001659AC" w:rsidTr="004254BD">
        <w:trPr>
          <w:trHeight w:hRule="exact" w:val="227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1.1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659AC" w:rsidRPr="004254BD" w:rsidRDefault="001659AC" w:rsidP="001659AC">
            <w:pPr>
              <w:widowControl w:val="0"/>
              <w:spacing w:line="336" w:lineRule="exact"/>
              <w:jc w:val="both"/>
              <w:rPr>
                <w:rFonts w:eastAsia="Calibri"/>
                <w:sz w:val="19"/>
                <w:szCs w:val="19"/>
              </w:rPr>
            </w:pPr>
            <w:r w:rsidRPr="004254BD">
              <w:rPr>
                <w:rFonts w:eastAsia="Calibri"/>
                <w:sz w:val="19"/>
                <w:szCs w:val="19"/>
                <w:lang w:eastAsia="en-US"/>
              </w:rPr>
              <w:t>Цель:</w:t>
            </w:r>
          </w:p>
          <w:p w:rsidR="004254BD" w:rsidRPr="004254BD" w:rsidRDefault="004254BD" w:rsidP="004254BD">
            <w:pPr>
              <w:widowControl w:val="0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П</w:t>
            </w:r>
            <w:r w:rsidRPr="004254BD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риобретение студентом представлений о потребительской стоимости мяса и мясопродуктов, исследование потребительских свойств, оценка и контроль качества, изучение изменения качества при хранении, транспортировании и потреблении мяса и мясопродуктов, а так же определение структуры ассортимента и закономерностей его формирования.</w:t>
            </w:r>
          </w:p>
          <w:p w:rsidR="001659AC" w:rsidRPr="004254BD" w:rsidRDefault="004254BD" w:rsidP="004254BD">
            <w:pPr>
              <w:widowControl w:val="0"/>
              <w:rPr>
                <w:rFonts w:eastAsia="Calibri"/>
                <w:sz w:val="22"/>
                <w:szCs w:val="22"/>
              </w:rPr>
            </w:pPr>
            <w:r w:rsidRPr="004254BD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Предметом товароведения мясных  товаров является изучение химического состава и пищевой ценности, нормативных показателей качества мяса и мясных продуктов; ассортимента мясных продуктов; особенностей их хранения, упаковки, маркировки и перевозки; организации и проведения товарной экспертизы и сертификации мяса и мясных  продуктов.</w:t>
            </w:r>
          </w:p>
        </w:tc>
      </w:tr>
      <w:tr w:rsidR="001659AC" w:rsidRPr="001659AC" w:rsidTr="001659AC">
        <w:trPr>
          <w:trHeight w:hRule="exact" w:val="28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1.2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4254BD" w:rsidRDefault="001659AC" w:rsidP="001659AC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4254BD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Задачи:</w:t>
            </w:r>
          </w:p>
        </w:tc>
      </w:tr>
      <w:tr w:rsidR="001659AC" w:rsidRPr="001659AC" w:rsidTr="004254BD">
        <w:trPr>
          <w:trHeight w:hRule="exact" w:val="570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1.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2.1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659AC" w:rsidRPr="001659AC" w:rsidRDefault="001659AC" w:rsidP="001659AC">
            <w:pPr>
              <w:widowControl w:val="0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sz w:val="20"/>
                <w:szCs w:val="20"/>
                <w:lang w:eastAsia="en-US"/>
              </w:rPr>
              <w:t xml:space="preserve">      - </w:t>
            </w:r>
            <w:r w:rsidR="004254BD" w:rsidRPr="004254BD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изучение химического состава, пищевой ценности, системы показателей качества мяса и мясопродуктов,  товарной классификации мяса и мясопродуктов их экспертизы;</w:t>
            </w:r>
          </w:p>
        </w:tc>
      </w:tr>
      <w:tr w:rsidR="001659AC" w:rsidRPr="001659AC" w:rsidTr="001659AC">
        <w:trPr>
          <w:trHeight w:hRule="exact" w:val="314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1.2.2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659AC" w:rsidRPr="001659AC" w:rsidRDefault="001659AC" w:rsidP="001659AC">
            <w:pPr>
              <w:jc w:val="both"/>
              <w:rPr>
                <w:rFonts w:eastAsia="Calibri"/>
                <w:sz w:val="19"/>
                <w:szCs w:val="19"/>
              </w:rPr>
            </w:pPr>
            <w:r w:rsidRPr="001659A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      -</w:t>
            </w:r>
            <w:r w:rsidRPr="001659AC">
              <w:rPr>
                <w:sz w:val="28"/>
              </w:rPr>
              <w:t xml:space="preserve"> </w:t>
            </w:r>
            <w:r w:rsidR="004254BD" w:rsidRPr="004254BD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изучение ассортимента, товарной  оценки и экспертизы качества мяса </w:t>
            </w:r>
          </w:p>
        </w:tc>
      </w:tr>
      <w:tr w:rsidR="001659AC" w:rsidRPr="001659AC" w:rsidTr="004254BD">
        <w:trPr>
          <w:trHeight w:hRule="exact" w:val="241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1.2.3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659AC" w:rsidRPr="001659AC" w:rsidRDefault="001659AC" w:rsidP="001659AC">
            <w:pPr>
              <w:widowControl w:val="0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001659A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      -</w:t>
            </w:r>
            <w:r w:rsidRPr="001659AC">
              <w:rPr>
                <w:sz w:val="28"/>
              </w:rPr>
              <w:t xml:space="preserve"> </w:t>
            </w:r>
            <w:r w:rsidR="004254BD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изучение </w:t>
            </w:r>
            <w:r w:rsidR="004254BD" w:rsidRPr="004254BD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ассортимента, товарной  оценки и экспертизы качества варёных колбасных изделий;</w:t>
            </w:r>
            <w:r w:rsidRPr="001659A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;  </w:t>
            </w:r>
          </w:p>
          <w:p w:rsidR="001659AC" w:rsidRPr="001659AC" w:rsidRDefault="001659AC" w:rsidP="001659AC">
            <w:pPr>
              <w:jc w:val="both"/>
              <w:rPr>
                <w:rFonts w:eastAsia="Calibri"/>
                <w:sz w:val="19"/>
                <w:szCs w:val="19"/>
              </w:rPr>
            </w:pPr>
          </w:p>
        </w:tc>
      </w:tr>
      <w:tr w:rsidR="001659AC" w:rsidRPr="001659AC" w:rsidTr="001659AC">
        <w:trPr>
          <w:trHeight w:hRule="exact" w:val="238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1.2.4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659AC" w:rsidRPr="001659AC" w:rsidRDefault="001659AC" w:rsidP="001659AC">
            <w:pPr>
              <w:jc w:val="both"/>
              <w:rPr>
                <w:rFonts w:eastAsia="Calibri"/>
                <w:sz w:val="19"/>
                <w:szCs w:val="19"/>
              </w:rPr>
            </w:pPr>
            <w:r w:rsidRPr="001659A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      - </w:t>
            </w:r>
            <w:r w:rsidR="004254BD" w:rsidRPr="004254BD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изучение ассортимента, товарной  оценки и экспертизы качества копчёных колбасных изделий;</w:t>
            </w:r>
          </w:p>
        </w:tc>
      </w:tr>
      <w:tr w:rsidR="001659AC" w:rsidRPr="001659AC" w:rsidTr="001659AC">
        <w:trPr>
          <w:trHeight w:hRule="exact" w:val="26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659AC" w:rsidRPr="001659AC" w:rsidRDefault="001659AC" w:rsidP="001659AC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1.2.5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659AC" w:rsidRPr="001659AC" w:rsidRDefault="004254BD" w:rsidP="001659AC">
            <w:pPr>
              <w:widowControl w:val="0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      </w:t>
            </w:r>
            <w:r w:rsidR="001659A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-</w:t>
            </w:r>
            <w:r w:rsidR="001659AC" w:rsidRPr="001659AC">
              <w:rPr>
                <w:sz w:val="28"/>
              </w:rPr>
              <w:t xml:space="preserve"> </w:t>
            </w:r>
            <w:r w:rsidRPr="004254BD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изучение ассортимента, товарной  оценки и экспертизы качества цельномышечных мясных продуктов;</w:t>
            </w:r>
          </w:p>
        </w:tc>
      </w:tr>
      <w:tr w:rsidR="001659AC" w:rsidRPr="001659AC" w:rsidTr="001659AC">
        <w:trPr>
          <w:trHeight w:hRule="exact" w:val="277"/>
        </w:trPr>
        <w:tc>
          <w:tcPr>
            <w:tcW w:w="746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39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95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073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1659AC" w:rsidRPr="001659AC" w:rsidTr="001659AC">
        <w:trPr>
          <w:trHeight w:val="277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2. МЕСТО ДИСЦИПЛИНЫ В СТРУКТУРЕ ООП</w:t>
            </w:r>
          </w:p>
        </w:tc>
      </w:tr>
      <w:tr w:rsidR="001659AC" w:rsidRPr="001659AC" w:rsidTr="001659AC">
        <w:trPr>
          <w:trHeight w:hRule="exact" w:val="277"/>
        </w:trPr>
        <w:tc>
          <w:tcPr>
            <w:tcW w:w="24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Цикл (раздел) О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П</w:t>
            </w: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ОП:</w:t>
            </w:r>
          </w:p>
        </w:tc>
        <w:tc>
          <w:tcPr>
            <w:tcW w:w="73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Б1.</w:t>
            </w:r>
            <w:r w:rsidR="00DA2E66">
              <w:rPr>
                <w:rFonts w:eastAsia="Calibri"/>
                <w:color w:val="000000"/>
                <w:sz w:val="19"/>
                <w:szCs w:val="19"/>
                <w:lang w:eastAsia="en-US"/>
              </w:rPr>
              <w:t>В.08.02</w:t>
            </w:r>
          </w:p>
        </w:tc>
      </w:tr>
      <w:tr w:rsidR="001659AC" w:rsidRPr="001659AC" w:rsidTr="001659AC">
        <w:trPr>
          <w:trHeight w:hRule="exact" w:val="27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2.1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Требования к предварительной подготовке обучающегося:</w:t>
            </w:r>
          </w:p>
        </w:tc>
      </w:tr>
      <w:tr w:rsidR="001659AC" w:rsidRPr="001659AC" w:rsidTr="003911D7">
        <w:trPr>
          <w:trHeight w:hRule="exact" w:val="495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2.1.1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«</w:t>
            </w:r>
            <w:r w:rsidR="003911D7" w:rsidRPr="003911D7">
              <w:rPr>
                <w:rFonts w:eastAsia="Calibri"/>
                <w:color w:val="000000"/>
                <w:sz w:val="19"/>
                <w:szCs w:val="19"/>
                <w:lang w:eastAsia="en-US"/>
              </w:rPr>
              <w:t>Товароведение и экспертиза мясных товаров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» является дисциплиной базовой части блока 1 программы бакалавриата по направлению подготовки 38.03.07 «Товароведение».</w:t>
            </w:r>
          </w:p>
          <w:p w:rsidR="001659AC" w:rsidRPr="001659AC" w:rsidRDefault="001659AC" w:rsidP="001659AC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</w:p>
        </w:tc>
      </w:tr>
      <w:tr w:rsidR="001659AC" w:rsidRPr="001659AC" w:rsidTr="001659AC">
        <w:trPr>
          <w:trHeight w:hRule="exact" w:val="54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2.2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ascii="Calibri" w:eastAsia="Calibri" w:hAnsi="Calibri" w:cs="Calibri"/>
                <w:b/>
                <w:bCs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Предшествующими курсами, на которых непосредственно базируется дисциплина «</w:t>
            </w:r>
            <w:r w:rsidR="003911D7" w:rsidRPr="003911D7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Товароведение и экспертиза мясных товаров</w:t>
            </w: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 xml:space="preserve">» являются: </w:t>
            </w:r>
          </w:p>
        </w:tc>
      </w:tr>
      <w:tr w:rsidR="001659AC" w:rsidRPr="001659AC" w:rsidTr="001659AC">
        <w:trPr>
          <w:trHeight w:hRule="exact" w:val="33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2.2.1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Школьный курс биологии</w:t>
            </w:r>
          </w:p>
        </w:tc>
      </w:tr>
      <w:tr w:rsidR="001659AC" w:rsidRPr="001659AC" w:rsidTr="001659AC">
        <w:trPr>
          <w:trHeight w:hRule="exact" w:val="50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2.</w:t>
            </w: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3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1659AC" w:rsidRPr="001659AC" w:rsidTr="001659AC">
        <w:trPr>
          <w:trHeight w:hRule="exact" w:val="27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2.3.1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3911D7" w:rsidP="001659AC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3911D7">
              <w:rPr>
                <w:rFonts w:eastAsia="Calibri"/>
                <w:sz w:val="19"/>
                <w:szCs w:val="19"/>
                <w:lang w:eastAsia="en-US"/>
              </w:rPr>
              <w:t>Микробиология продовольственных товаров</w:t>
            </w:r>
          </w:p>
        </w:tc>
      </w:tr>
      <w:tr w:rsidR="001659AC" w:rsidRPr="001659AC" w:rsidTr="001659AC">
        <w:trPr>
          <w:trHeight w:hRule="exact" w:val="27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2.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3</w:t>
            </w: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.2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3911D7" w:rsidP="001659AC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3911D7">
              <w:rPr>
                <w:rFonts w:eastAsia="Calibri"/>
                <w:sz w:val="19"/>
                <w:szCs w:val="19"/>
                <w:lang w:eastAsia="en-US"/>
              </w:rPr>
              <w:t>Экспертиза продовольственных товаров</w:t>
            </w:r>
          </w:p>
        </w:tc>
      </w:tr>
      <w:tr w:rsidR="001659AC" w:rsidRPr="001659AC" w:rsidTr="001659AC">
        <w:trPr>
          <w:trHeight w:hRule="exact" w:val="27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2.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3</w:t>
            </w: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.3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3911D7" w:rsidP="001659AC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3911D7">
              <w:rPr>
                <w:rFonts w:eastAsia="Calibri"/>
                <w:sz w:val="19"/>
                <w:szCs w:val="19"/>
                <w:lang w:eastAsia="en-US"/>
              </w:rPr>
              <w:t>Товароведение мясных  товаров</w:t>
            </w:r>
          </w:p>
        </w:tc>
      </w:tr>
      <w:tr w:rsidR="001659AC" w:rsidRPr="001659AC" w:rsidTr="001659AC">
        <w:trPr>
          <w:trHeight w:hRule="exact" w:val="27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2.3.4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Учебная практика</w:t>
            </w:r>
          </w:p>
        </w:tc>
      </w:tr>
      <w:tr w:rsidR="001659AC" w:rsidRPr="001659AC" w:rsidTr="001659AC">
        <w:trPr>
          <w:trHeight w:hRule="exact" w:val="277"/>
        </w:trPr>
        <w:tc>
          <w:tcPr>
            <w:tcW w:w="746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39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95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073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1659AC" w:rsidRPr="001659AC" w:rsidTr="001659AC">
        <w:trPr>
          <w:trHeight w:val="522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1659AC" w:rsidRPr="001659AC" w:rsidTr="00F91BBB">
        <w:trPr>
          <w:trHeight w:hRule="exact" w:val="649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ED71B0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ПК-</w:t>
            </w:r>
            <w:r w:rsidR="00F91BBB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3.1</w:t>
            </w:r>
            <w:r w:rsidR="00F91BBB" w:rsidRPr="00F91BBB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- системным представлением об основных организационных и управленческих функциях, связанных с закупкой, поставкой, транспортированием, хранением, приемкой и реализацией товаров</w:t>
            </w:r>
          </w:p>
        </w:tc>
      </w:tr>
      <w:tr w:rsidR="001659AC" w:rsidRPr="001659AC" w:rsidTr="001659AC">
        <w:trPr>
          <w:trHeight w:hRule="exact" w:val="301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Знать:</w:t>
            </w:r>
          </w:p>
        </w:tc>
      </w:tr>
      <w:tr w:rsidR="001659AC" w:rsidRPr="001659AC" w:rsidTr="00F91BBB">
        <w:trPr>
          <w:trHeight w:hRule="exact" w:val="252"/>
        </w:trPr>
        <w:tc>
          <w:tcPr>
            <w:tcW w:w="1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center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Уровень 1</w:t>
            </w:r>
          </w:p>
        </w:tc>
        <w:tc>
          <w:tcPr>
            <w:tcW w:w="86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F91BBB" w:rsidP="00F91BBB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ассортимент</w:t>
            </w:r>
            <w:r w:rsidRPr="00F91BBB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и потребительских свойств товаров, факторов, формирующих и сохраняющих их качество</w:t>
            </w:r>
          </w:p>
        </w:tc>
      </w:tr>
      <w:tr w:rsidR="001659AC" w:rsidRPr="001659AC" w:rsidTr="001659AC">
        <w:trPr>
          <w:trHeight w:hRule="exact" w:val="214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Уметь:</w:t>
            </w:r>
          </w:p>
        </w:tc>
      </w:tr>
      <w:tr w:rsidR="001659AC" w:rsidRPr="001659AC" w:rsidTr="00F91BBB">
        <w:trPr>
          <w:trHeight w:hRule="exact" w:val="916"/>
        </w:trPr>
        <w:tc>
          <w:tcPr>
            <w:tcW w:w="1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center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Уровень 1:</w:t>
            </w:r>
          </w:p>
        </w:tc>
        <w:tc>
          <w:tcPr>
            <w:tcW w:w="86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F91BBB" w:rsidP="001659AC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F91BBB">
              <w:rPr>
                <w:rFonts w:eastAsia="Calibri"/>
                <w:color w:val="000000"/>
                <w:sz w:val="19"/>
                <w:szCs w:val="19"/>
                <w:lang w:eastAsia="en-US"/>
              </w:rPr>
              <w:t>работать с товаросопроводительными документами, контролировать выполнение условий и сроков поставки товаров, оформлять документацию по учету торговых операций, использовать современные информационные технологии в торговой деятельности, проводить инвентаризацию товарно-материальных ценностей</w:t>
            </w: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.</w:t>
            </w:r>
          </w:p>
        </w:tc>
      </w:tr>
      <w:tr w:rsidR="001659AC" w:rsidRPr="001659AC" w:rsidTr="001659AC">
        <w:trPr>
          <w:trHeight w:hRule="exact" w:val="303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Владеть:</w:t>
            </w:r>
          </w:p>
        </w:tc>
      </w:tr>
      <w:tr w:rsidR="001659AC" w:rsidRPr="001659AC" w:rsidTr="00F91BBB">
        <w:trPr>
          <w:trHeight w:hRule="exact" w:val="687"/>
        </w:trPr>
        <w:tc>
          <w:tcPr>
            <w:tcW w:w="1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center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Уровень</w:t>
            </w:r>
            <w:r w:rsidR="00ED7470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1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:</w:t>
            </w:r>
          </w:p>
        </w:tc>
        <w:tc>
          <w:tcPr>
            <w:tcW w:w="86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F91BBB" w:rsidP="001659AC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F91BBB">
              <w:rPr>
                <w:rFonts w:eastAsia="Calibri"/>
                <w:color w:val="000000"/>
                <w:sz w:val="19"/>
                <w:szCs w:val="19"/>
                <w:lang w:eastAsia="en-US"/>
              </w:rPr>
              <w:t>навыками управления основными характеристиками товаров (количественными, качественными, ассортиментными и стоимостными) на всех этапах жизненного цикла с целью оптимизации ассортимента, сокращения товарных потерь и сверхнормативных товарных запасов</w:t>
            </w:r>
          </w:p>
        </w:tc>
      </w:tr>
      <w:tr w:rsidR="001659AC" w:rsidRPr="001659AC" w:rsidTr="001659AC">
        <w:trPr>
          <w:trHeight w:hRule="exact" w:val="138"/>
        </w:trPr>
        <w:tc>
          <w:tcPr>
            <w:tcW w:w="746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39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95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073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1659AC" w:rsidRPr="001659AC" w:rsidTr="001659AC">
        <w:trPr>
          <w:trHeight w:val="277"/>
        </w:trPr>
        <w:tc>
          <w:tcPr>
            <w:tcW w:w="9849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В результате освоения дисциплины обучающийся должен</w:t>
            </w:r>
          </w:p>
        </w:tc>
      </w:tr>
      <w:tr w:rsidR="001659AC" w:rsidRPr="001659AC" w:rsidTr="001659AC">
        <w:trPr>
          <w:trHeight w:hRule="exact" w:val="27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3.1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Знать:</w:t>
            </w:r>
          </w:p>
        </w:tc>
      </w:tr>
      <w:tr w:rsidR="001659AC" w:rsidRPr="001659AC" w:rsidTr="009C7965">
        <w:trPr>
          <w:trHeight w:hRule="exact" w:val="1721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lastRenderedPageBreak/>
              <w:t>3.1.1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C7965" w:rsidRPr="009C7965" w:rsidRDefault="009C7965" w:rsidP="009C796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C7965">
              <w:rPr>
                <w:rFonts w:eastAsia="Calibri"/>
                <w:sz w:val="20"/>
                <w:szCs w:val="20"/>
                <w:lang w:eastAsia="en-US"/>
              </w:rPr>
              <w:t>- основные понятия и термины в области товароведения и экспертизы мясных товаров;</w:t>
            </w:r>
          </w:p>
          <w:p w:rsidR="009C7965" w:rsidRDefault="009C7965" w:rsidP="009C796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C7965">
              <w:rPr>
                <w:rFonts w:eastAsia="Calibri"/>
                <w:sz w:val="20"/>
                <w:szCs w:val="20"/>
                <w:lang w:eastAsia="en-US"/>
              </w:rPr>
              <w:t>- нормативные документы, определяющие качество, производство, маркирование, упаковку, транспортирование и хранение мяса и мясных</w:t>
            </w:r>
            <w:r>
              <w:t xml:space="preserve"> </w:t>
            </w:r>
            <w:r w:rsidRPr="009C7965">
              <w:rPr>
                <w:rFonts w:eastAsia="Calibri"/>
                <w:sz w:val="20"/>
                <w:szCs w:val="20"/>
                <w:lang w:eastAsia="en-US"/>
              </w:rPr>
              <w:t xml:space="preserve">товаров; </w:t>
            </w:r>
          </w:p>
          <w:p w:rsidR="009C7965" w:rsidRPr="009C7965" w:rsidRDefault="009C7965" w:rsidP="009C796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C7965">
              <w:rPr>
                <w:rFonts w:eastAsia="Calibri"/>
                <w:sz w:val="20"/>
                <w:szCs w:val="20"/>
                <w:lang w:eastAsia="en-US"/>
              </w:rPr>
              <w:t>- роль сырья и технологии в формировании качества мяса и рыбы и продуктов их переработки;</w:t>
            </w:r>
          </w:p>
          <w:p w:rsidR="009C7965" w:rsidRPr="009C7965" w:rsidRDefault="009C7965" w:rsidP="009C796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C7965">
              <w:rPr>
                <w:rFonts w:eastAsia="Calibri"/>
                <w:sz w:val="20"/>
                <w:szCs w:val="20"/>
                <w:lang w:eastAsia="en-US"/>
              </w:rPr>
              <w:t>- показатели качества и безопасности мясных товаров и методы их определения; - методы идентификации мяса и мясных продуктов;</w:t>
            </w:r>
          </w:p>
          <w:p w:rsidR="009C7965" w:rsidRDefault="009C7965" w:rsidP="009C7965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9C7965">
              <w:rPr>
                <w:rFonts w:eastAsia="Calibri"/>
                <w:sz w:val="20"/>
                <w:szCs w:val="20"/>
                <w:lang w:eastAsia="en-US"/>
              </w:rPr>
              <w:t>- морфологию и химический состав тканей мяса;</w:t>
            </w:r>
          </w:p>
          <w:p w:rsidR="001659AC" w:rsidRPr="009C7965" w:rsidRDefault="009C7965" w:rsidP="009C7965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>
              <w:rPr>
                <w:rFonts w:ascii="Calibri" w:eastAsia="Calibri" w:hAnsi="Calibri" w:cs="Calibri"/>
                <w:sz w:val="19"/>
                <w:szCs w:val="19"/>
                <w:lang w:eastAsia="en-US"/>
              </w:rPr>
              <w:t xml:space="preserve"> </w:t>
            </w:r>
          </w:p>
        </w:tc>
      </w:tr>
      <w:tr w:rsidR="001659AC" w:rsidRPr="001659AC" w:rsidTr="001659AC">
        <w:trPr>
          <w:trHeight w:hRule="exact" w:val="27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3.2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Уметь:</w:t>
            </w:r>
          </w:p>
        </w:tc>
      </w:tr>
      <w:tr w:rsidR="001659AC" w:rsidRPr="001659AC" w:rsidTr="00A7175F">
        <w:trPr>
          <w:trHeight w:hRule="exact" w:val="1266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3.2.1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7175F" w:rsidRDefault="00A7175F" w:rsidP="001659A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7175F">
              <w:rPr>
                <w:rFonts w:eastAsia="Calibri"/>
                <w:sz w:val="20"/>
                <w:szCs w:val="20"/>
                <w:lang w:eastAsia="en-US"/>
              </w:rPr>
              <w:t xml:space="preserve">- проводить товарную экспертизу и составлять заключение о качестве; </w:t>
            </w:r>
          </w:p>
          <w:p w:rsidR="00A7175F" w:rsidRDefault="00A7175F" w:rsidP="001659A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7175F">
              <w:rPr>
                <w:rFonts w:eastAsia="Calibri"/>
                <w:sz w:val="20"/>
                <w:szCs w:val="20"/>
                <w:lang w:eastAsia="en-US"/>
              </w:rPr>
              <w:t>- аргументировано принимать решение о возможности реализации товаров или необходимости проведения дополнительных исследований;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A7175F" w:rsidRPr="00A7175F" w:rsidRDefault="00A7175F" w:rsidP="001659A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7175F">
              <w:rPr>
                <w:rFonts w:eastAsia="Calibri"/>
                <w:sz w:val="20"/>
                <w:szCs w:val="20"/>
                <w:lang w:eastAsia="en-US"/>
              </w:rPr>
              <w:t>- использовать методы идентификации мяса и мясных продуктов в соответствии с нормативно-технической документацией;</w:t>
            </w:r>
          </w:p>
        </w:tc>
      </w:tr>
      <w:tr w:rsidR="001659AC" w:rsidRPr="001659AC" w:rsidTr="001659AC">
        <w:trPr>
          <w:trHeight w:hRule="exact" w:val="286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3.3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Владеть:</w:t>
            </w:r>
          </w:p>
        </w:tc>
      </w:tr>
      <w:tr w:rsidR="001659AC" w:rsidRPr="001659AC" w:rsidTr="00A7175F">
        <w:trPr>
          <w:trHeight w:hRule="exact" w:val="991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3.3.1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7175F" w:rsidRDefault="00A7175F" w:rsidP="007D38B4">
            <w:pPr>
              <w:widowControl w:val="0"/>
              <w:jc w:val="both"/>
              <w:rPr>
                <w:rFonts w:eastAsia="Calibri"/>
                <w:sz w:val="19"/>
                <w:szCs w:val="19"/>
                <w:lang w:eastAsia="en-US"/>
              </w:rPr>
            </w:pPr>
            <w:r w:rsidRPr="00A7175F">
              <w:rPr>
                <w:rFonts w:eastAsia="Calibri"/>
                <w:sz w:val="19"/>
                <w:szCs w:val="19"/>
                <w:lang w:eastAsia="en-US"/>
              </w:rPr>
              <w:t>- основными методами и приемами проведения  оценки качества и безопасности потребительских товаров;</w:t>
            </w:r>
          </w:p>
          <w:p w:rsidR="001659AC" w:rsidRDefault="00A7175F" w:rsidP="007D38B4">
            <w:pPr>
              <w:widowControl w:val="0"/>
              <w:jc w:val="both"/>
              <w:rPr>
                <w:rFonts w:eastAsia="Calibri"/>
                <w:sz w:val="19"/>
                <w:szCs w:val="19"/>
                <w:lang w:eastAsia="en-US"/>
              </w:rPr>
            </w:pPr>
            <w:r w:rsidRPr="00A7175F">
              <w:rPr>
                <w:rFonts w:eastAsia="Calibri"/>
                <w:sz w:val="19"/>
                <w:szCs w:val="19"/>
                <w:lang w:eastAsia="en-US"/>
              </w:rPr>
              <w:t>- нормативной документацией в товароведческой и оценочной деятельности;</w:t>
            </w:r>
          </w:p>
          <w:p w:rsidR="00A7175F" w:rsidRPr="002F4755" w:rsidRDefault="00A7175F" w:rsidP="007D38B4">
            <w:pPr>
              <w:widowControl w:val="0"/>
              <w:jc w:val="both"/>
              <w:rPr>
                <w:rFonts w:eastAsia="Calibri"/>
                <w:sz w:val="19"/>
                <w:szCs w:val="19"/>
                <w:lang w:eastAsia="en-US"/>
              </w:rPr>
            </w:pPr>
            <w:r>
              <w:rPr>
                <w:rFonts w:eastAsia="Calibri"/>
                <w:sz w:val="19"/>
                <w:szCs w:val="19"/>
                <w:lang w:eastAsia="en-US"/>
              </w:rPr>
              <w:t>-</w:t>
            </w:r>
            <w:r w:rsidRPr="00A7175F">
              <w:rPr>
                <w:rFonts w:eastAsia="Calibri"/>
                <w:sz w:val="19"/>
                <w:szCs w:val="19"/>
                <w:lang w:eastAsia="en-US"/>
              </w:rPr>
              <w:t>правилами проведения идентификации и методами обнаружения фальсификации товаров на всех этапах товародвижения.</w:t>
            </w:r>
          </w:p>
        </w:tc>
      </w:tr>
    </w:tbl>
    <w:p w:rsidR="00A473A7" w:rsidRDefault="00A473A7" w:rsidP="00A473A7">
      <w:pPr>
        <w:jc w:val="both"/>
        <w:rPr>
          <w:sz w:val="28"/>
          <w:szCs w:val="28"/>
        </w:rPr>
      </w:pPr>
    </w:p>
    <w:tbl>
      <w:tblPr>
        <w:tblW w:w="16829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46"/>
        <w:gridCol w:w="3822"/>
        <w:gridCol w:w="851"/>
        <w:gridCol w:w="850"/>
        <w:gridCol w:w="1094"/>
        <w:gridCol w:w="1140"/>
        <w:gridCol w:w="543"/>
        <w:gridCol w:w="1208"/>
        <w:gridCol w:w="1315"/>
        <w:gridCol w:w="1315"/>
        <w:gridCol w:w="1315"/>
        <w:gridCol w:w="1315"/>
        <w:gridCol w:w="1315"/>
      </w:tblGrid>
      <w:tr w:rsidR="007D38B4" w:rsidRPr="007D38B4" w:rsidTr="00A87732">
        <w:trPr>
          <w:gridAfter w:val="5"/>
          <w:wAfter w:w="6575" w:type="dxa"/>
          <w:trHeight w:val="277"/>
        </w:trPr>
        <w:tc>
          <w:tcPr>
            <w:tcW w:w="1025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D38B4" w:rsidRPr="007D38B4" w:rsidRDefault="007D38B4" w:rsidP="007D38B4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4. СТРУКТУРА И СОДЕРЖАНИЕ ДИСЦИПЛИНЫ (МОДУЛЯ)</w:t>
            </w:r>
          </w:p>
        </w:tc>
      </w:tr>
      <w:tr w:rsidR="007D38B4" w:rsidRPr="007D38B4" w:rsidTr="00A87732">
        <w:trPr>
          <w:gridAfter w:val="5"/>
          <w:wAfter w:w="6575" w:type="dxa"/>
          <w:trHeight w:hRule="exact" w:val="556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D38B4" w:rsidRPr="007D38B4" w:rsidRDefault="007D38B4" w:rsidP="007D38B4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Код занятия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D38B4" w:rsidRPr="007D38B4" w:rsidRDefault="007D38B4" w:rsidP="007D38B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Наименование разделов и тем /вид занятия/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D38B4" w:rsidRPr="007D38B4" w:rsidRDefault="007D38B4" w:rsidP="007D38B4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Семестр / Курс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D38B4" w:rsidRPr="007D38B4" w:rsidRDefault="007D38B4" w:rsidP="007D38B4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Часов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D38B4" w:rsidRPr="007D38B4" w:rsidRDefault="007D38B4" w:rsidP="007D38B4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Компетен-</w:t>
            </w:r>
          </w:p>
          <w:p w:rsidR="007D38B4" w:rsidRPr="007D38B4" w:rsidRDefault="007D38B4" w:rsidP="007D38B4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ции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D38B4" w:rsidRPr="007D38B4" w:rsidRDefault="007D38B4" w:rsidP="007D38B4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Литература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D38B4" w:rsidRPr="007D38B4" w:rsidRDefault="007D38B4" w:rsidP="007D38B4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Инте</w:t>
            </w:r>
          </w:p>
          <w:p w:rsidR="007D38B4" w:rsidRPr="007D38B4" w:rsidRDefault="007D38B4" w:rsidP="007D38B4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ракт.</w:t>
            </w: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D38B4" w:rsidRPr="007D38B4" w:rsidRDefault="007D38B4" w:rsidP="007D38B4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Примечание</w:t>
            </w:r>
          </w:p>
        </w:tc>
      </w:tr>
      <w:tr w:rsidR="00ED7470" w:rsidRPr="007D38B4" w:rsidTr="00461820">
        <w:trPr>
          <w:gridAfter w:val="5"/>
          <w:wAfter w:w="6575" w:type="dxa"/>
          <w:trHeight w:hRule="exact" w:val="77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461820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461820">
              <w:rPr>
                <w:rFonts w:eastAsia="Calibri"/>
                <w:sz w:val="20"/>
                <w:szCs w:val="20"/>
                <w:lang w:eastAsia="en-US"/>
              </w:rPr>
              <w:t>Классификация и характеристика предприятий мясной промышленности.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Лек.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5546C9" w:rsidP="00ED7470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8/4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461820" w:rsidP="00ED7470">
            <w:pPr>
              <w:jc w:val="center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 w:rsidRPr="0087614D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ED7470" w:rsidRDefault="005546C9" w:rsidP="00ED7470">
            <w:pPr>
              <w:jc w:val="center"/>
            </w:pP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ПК-3,1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О1-2, Д1-5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5546C9" w:rsidRPr="007D38B4" w:rsidTr="00C46D89">
        <w:trPr>
          <w:gridAfter w:val="5"/>
          <w:wAfter w:w="6575" w:type="dxa"/>
          <w:trHeight w:hRule="exact" w:val="57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546C9" w:rsidRPr="007D38B4" w:rsidRDefault="005546C9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546C9" w:rsidRPr="007D38B4" w:rsidRDefault="0087614D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7614D">
              <w:rPr>
                <w:rFonts w:eastAsia="Calibri"/>
                <w:color w:val="000000"/>
                <w:sz w:val="20"/>
                <w:szCs w:val="20"/>
                <w:lang w:eastAsia="en-US"/>
              </w:rPr>
              <w:t>Ветеринарная экспертиза мяса и мясопродуктов</w:t>
            </w:r>
            <w:r w:rsidR="005546C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/Пр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546C9" w:rsidRDefault="005546C9" w:rsidP="005546C9">
            <w:pPr>
              <w:jc w:val="center"/>
            </w:pPr>
            <w:r w:rsidRPr="00B312AA">
              <w:rPr>
                <w:rFonts w:eastAsia="Calibri"/>
                <w:sz w:val="20"/>
                <w:szCs w:val="20"/>
                <w:lang w:eastAsia="en-US"/>
              </w:rPr>
              <w:t>8/4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55002B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ED7470" w:rsidRDefault="005546C9" w:rsidP="00092B79">
            <w:pPr>
              <w:jc w:val="center"/>
            </w:pP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ПК-3,1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546C9" w:rsidRPr="007D38B4" w:rsidRDefault="005546C9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О1-3, Д1-5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5546C9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546C9" w:rsidRPr="007D38B4" w:rsidRDefault="005546C9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5546C9" w:rsidRPr="007D38B4" w:rsidTr="0087614D">
        <w:trPr>
          <w:gridAfter w:val="5"/>
          <w:wAfter w:w="6575" w:type="dxa"/>
          <w:trHeight w:hRule="exact" w:val="702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546C9" w:rsidRPr="007D38B4" w:rsidRDefault="005546C9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546C9" w:rsidRPr="007D38B4" w:rsidRDefault="0087614D" w:rsidP="00ED7470">
            <w:pPr>
              <w:widowControl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7614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Классификация и характеристика предприятий мясной промышленности. </w:t>
            </w:r>
            <w:r w:rsidR="005546C9" w:rsidRPr="00ED7470">
              <w:rPr>
                <w:rFonts w:eastAsia="Calibri"/>
                <w:color w:val="000000"/>
                <w:sz w:val="20"/>
                <w:szCs w:val="20"/>
                <w:lang w:eastAsia="en-US"/>
              </w:rPr>
              <w:t>/Ср/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546C9" w:rsidRDefault="005546C9" w:rsidP="005546C9">
            <w:pPr>
              <w:jc w:val="center"/>
            </w:pPr>
            <w:r w:rsidRPr="00B312AA">
              <w:rPr>
                <w:rFonts w:eastAsia="Calibri"/>
                <w:sz w:val="20"/>
                <w:szCs w:val="20"/>
                <w:lang w:eastAsia="en-US"/>
              </w:rPr>
              <w:t>8/4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87614D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ED7470" w:rsidRDefault="005546C9" w:rsidP="00092B79">
            <w:pPr>
              <w:jc w:val="center"/>
            </w:pP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ПК-3,1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546C9" w:rsidRPr="007D38B4" w:rsidRDefault="005546C9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О1-3, Д1-5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5546C9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546C9" w:rsidRPr="007D38B4" w:rsidRDefault="005546C9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5546C9" w:rsidRPr="007D38B4" w:rsidTr="0087614D">
        <w:trPr>
          <w:gridAfter w:val="5"/>
          <w:wAfter w:w="6575" w:type="dxa"/>
          <w:trHeight w:hRule="exact" w:val="855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546C9" w:rsidRPr="007D38B4" w:rsidRDefault="005546C9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546C9" w:rsidRPr="007D38B4" w:rsidRDefault="0087614D" w:rsidP="0087614D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7614D">
              <w:rPr>
                <w:rFonts w:eastAsia="Calibri"/>
                <w:sz w:val="20"/>
                <w:szCs w:val="20"/>
                <w:lang w:eastAsia="en-US"/>
              </w:rPr>
              <w:t>Характеристика мяса мясопродуктов, их химический  состав и пищевая ценность.</w:t>
            </w:r>
            <w:r w:rsidR="005546C9" w:rsidRPr="007D38B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5546C9" w:rsidRPr="007D38B4">
              <w:rPr>
                <w:rFonts w:eastAsia="Calibri"/>
                <w:lang w:eastAsia="en-US"/>
              </w:rPr>
              <w:t>/</w:t>
            </w:r>
            <w:r w:rsidR="005546C9" w:rsidRPr="007D38B4">
              <w:rPr>
                <w:rFonts w:eastAsia="Calibri"/>
                <w:sz w:val="20"/>
                <w:lang w:eastAsia="en-US"/>
              </w:rPr>
              <w:t>Лек</w:t>
            </w:r>
            <w:r w:rsidR="005546C9" w:rsidRPr="007D38B4">
              <w:rPr>
                <w:rFonts w:eastAsia="Calibri"/>
                <w:lang w:eastAsia="en-US"/>
              </w:rPr>
              <w:t>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546C9" w:rsidRDefault="005546C9" w:rsidP="005546C9">
            <w:pPr>
              <w:jc w:val="center"/>
            </w:pPr>
            <w:r w:rsidRPr="00B312AA">
              <w:rPr>
                <w:rFonts w:eastAsia="Calibri"/>
                <w:sz w:val="20"/>
                <w:szCs w:val="20"/>
                <w:lang w:eastAsia="en-US"/>
              </w:rPr>
              <w:t>8/4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87614D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ED7470" w:rsidRDefault="005546C9" w:rsidP="00092B79">
            <w:pPr>
              <w:jc w:val="center"/>
            </w:pP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ПК-3,1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546C9" w:rsidRPr="007D38B4" w:rsidRDefault="005546C9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О1-2, Д1-2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5546C9" w:rsidP="00ED7470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546C9" w:rsidRPr="007D38B4" w:rsidRDefault="005546C9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--</w:t>
            </w:r>
          </w:p>
        </w:tc>
      </w:tr>
      <w:tr w:rsidR="005546C9" w:rsidRPr="007D38B4" w:rsidTr="00C46D89">
        <w:trPr>
          <w:gridAfter w:val="5"/>
          <w:wAfter w:w="6575" w:type="dxa"/>
          <w:trHeight w:hRule="exact" w:val="56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546C9" w:rsidRPr="007D38B4" w:rsidRDefault="005546C9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546C9" w:rsidRPr="007D38B4" w:rsidRDefault="0087614D" w:rsidP="0087614D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7614D">
              <w:rPr>
                <w:rFonts w:eastAsia="Calibri"/>
                <w:sz w:val="20"/>
                <w:szCs w:val="20"/>
                <w:lang w:eastAsia="en-US"/>
              </w:rPr>
              <w:t>Товароведческая экспертиза мяса и мясопродуктов</w:t>
            </w:r>
            <w:r>
              <w:rPr>
                <w:rFonts w:eastAsia="Calibri"/>
                <w:sz w:val="20"/>
                <w:szCs w:val="20"/>
                <w:lang w:eastAsia="en-US"/>
              </w:rPr>
              <w:t>/Пр/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546C9" w:rsidRDefault="005546C9" w:rsidP="005546C9">
            <w:pPr>
              <w:jc w:val="center"/>
            </w:pPr>
            <w:r w:rsidRPr="00B312AA">
              <w:rPr>
                <w:rFonts w:eastAsia="Calibri"/>
                <w:sz w:val="20"/>
                <w:szCs w:val="20"/>
                <w:lang w:eastAsia="en-US"/>
              </w:rPr>
              <w:t>8/4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55002B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ED7470" w:rsidRDefault="005546C9" w:rsidP="00092B79">
            <w:pPr>
              <w:jc w:val="center"/>
            </w:pP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ПК-3,1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546C9" w:rsidRPr="007D38B4" w:rsidRDefault="005546C9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5546C9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546C9" w:rsidRPr="007D38B4" w:rsidRDefault="005546C9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5546C9" w:rsidRPr="007D38B4" w:rsidTr="0087614D">
        <w:trPr>
          <w:gridAfter w:val="5"/>
          <w:wAfter w:w="6575" w:type="dxa"/>
          <w:trHeight w:hRule="exact" w:val="720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546C9" w:rsidRPr="007D38B4" w:rsidRDefault="005546C9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614D">
              <w:rPr>
                <w:rFonts w:eastAsia="Calibri"/>
                <w:color w:val="000000"/>
                <w:sz w:val="20"/>
                <w:szCs w:val="20"/>
                <w:lang w:eastAsia="en-US"/>
              </w:rPr>
              <w:t>2.</w:t>
            </w: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546C9" w:rsidRPr="007D38B4" w:rsidRDefault="0087614D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7614D">
              <w:rPr>
                <w:rFonts w:eastAsia="Calibri"/>
                <w:sz w:val="20"/>
                <w:szCs w:val="20"/>
                <w:lang w:eastAsia="en-US"/>
              </w:rPr>
              <w:t>Характеристика мяса мясопродуктов, их химический  состав и пищевая ценность.</w:t>
            </w:r>
            <w:r w:rsidR="005546C9" w:rsidRPr="007D38B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5546C9">
              <w:rPr>
                <w:rFonts w:eastAsia="Calibri"/>
                <w:sz w:val="20"/>
                <w:szCs w:val="20"/>
                <w:lang w:eastAsia="en-US"/>
              </w:rPr>
              <w:t>/С</w:t>
            </w:r>
            <w:r w:rsidR="005546C9" w:rsidRPr="007D38B4">
              <w:rPr>
                <w:rFonts w:eastAsia="Calibri"/>
                <w:sz w:val="20"/>
                <w:szCs w:val="20"/>
                <w:lang w:eastAsia="en-US"/>
              </w:rPr>
              <w:t>р/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546C9" w:rsidRDefault="005546C9" w:rsidP="005546C9">
            <w:pPr>
              <w:jc w:val="center"/>
            </w:pPr>
            <w:r w:rsidRPr="00B312AA">
              <w:rPr>
                <w:rFonts w:eastAsia="Calibri"/>
                <w:sz w:val="20"/>
                <w:szCs w:val="20"/>
                <w:lang w:eastAsia="en-US"/>
              </w:rPr>
              <w:t>8/4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87614D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ED7470" w:rsidRDefault="005546C9" w:rsidP="00092B79">
            <w:pPr>
              <w:jc w:val="center"/>
            </w:pP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ПК-3,1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546C9" w:rsidRPr="007D38B4" w:rsidRDefault="005546C9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О1-2, Д1-28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5546C9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546C9" w:rsidRPr="007D38B4" w:rsidRDefault="005546C9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--</w:t>
            </w:r>
          </w:p>
        </w:tc>
      </w:tr>
      <w:tr w:rsidR="005546C9" w:rsidRPr="007D38B4" w:rsidTr="00C46D89">
        <w:trPr>
          <w:gridAfter w:val="5"/>
          <w:wAfter w:w="6575" w:type="dxa"/>
          <w:trHeight w:hRule="exact" w:val="292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546C9" w:rsidRPr="007D38B4" w:rsidRDefault="005546C9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2.4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546C9" w:rsidRPr="007D38B4" w:rsidRDefault="00C46D89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Экспертиза мясных товаров</w:t>
            </w:r>
            <w:r w:rsidR="005546C9">
              <w:rPr>
                <w:rFonts w:eastAsia="Calibri"/>
                <w:sz w:val="20"/>
                <w:szCs w:val="20"/>
                <w:lang w:eastAsia="en-US"/>
              </w:rPr>
              <w:t>/С</w:t>
            </w:r>
            <w:r w:rsidR="005546C9" w:rsidRPr="007D38B4">
              <w:rPr>
                <w:rFonts w:eastAsia="Calibri"/>
                <w:sz w:val="20"/>
                <w:szCs w:val="20"/>
                <w:lang w:eastAsia="en-US"/>
              </w:rPr>
              <w:t>р/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546C9" w:rsidRDefault="005546C9" w:rsidP="005546C9">
            <w:pPr>
              <w:jc w:val="center"/>
            </w:pPr>
            <w:r w:rsidRPr="00B312AA">
              <w:rPr>
                <w:rFonts w:eastAsia="Calibri"/>
                <w:sz w:val="20"/>
                <w:szCs w:val="20"/>
                <w:lang w:eastAsia="en-US"/>
              </w:rPr>
              <w:t>8/4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C46D89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ED7470" w:rsidRDefault="005546C9" w:rsidP="00092B79">
            <w:pPr>
              <w:jc w:val="center"/>
            </w:pP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ПК-3,1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546C9" w:rsidRPr="007D38B4" w:rsidRDefault="005546C9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5546C9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546C9" w:rsidRPr="007D38B4" w:rsidRDefault="005546C9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5546C9" w:rsidRPr="007D38B4" w:rsidTr="005546C9">
        <w:trPr>
          <w:gridAfter w:val="5"/>
          <w:wAfter w:w="6575" w:type="dxa"/>
          <w:trHeight w:hRule="exact" w:val="55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546C9" w:rsidRPr="007D38B4" w:rsidRDefault="005546C9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2.5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546C9" w:rsidRPr="007D38B4" w:rsidRDefault="00C46D89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C46D89">
              <w:rPr>
                <w:rFonts w:eastAsia="Calibri"/>
                <w:sz w:val="20"/>
                <w:szCs w:val="20"/>
                <w:lang w:eastAsia="en-US"/>
              </w:rPr>
              <w:t xml:space="preserve">Идентификация и признаки фальсификации </w:t>
            </w:r>
            <w:r w:rsidR="005546C9">
              <w:rPr>
                <w:rFonts w:eastAsia="Calibri"/>
                <w:sz w:val="20"/>
                <w:szCs w:val="20"/>
                <w:lang w:eastAsia="en-US"/>
              </w:rPr>
              <w:t>/С</w:t>
            </w:r>
            <w:r w:rsidR="005546C9" w:rsidRPr="007D38B4">
              <w:rPr>
                <w:rFonts w:eastAsia="Calibri"/>
                <w:sz w:val="20"/>
                <w:szCs w:val="20"/>
                <w:lang w:eastAsia="en-US"/>
              </w:rPr>
              <w:t>р/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546C9" w:rsidRDefault="005546C9" w:rsidP="005546C9">
            <w:pPr>
              <w:jc w:val="center"/>
            </w:pPr>
            <w:r w:rsidRPr="00B312AA">
              <w:rPr>
                <w:rFonts w:eastAsia="Calibri"/>
                <w:sz w:val="20"/>
                <w:szCs w:val="20"/>
                <w:lang w:eastAsia="en-US"/>
              </w:rPr>
              <w:t>8/4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C46D89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ED7470" w:rsidRDefault="005546C9" w:rsidP="00092B79">
            <w:pPr>
              <w:jc w:val="center"/>
            </w:pP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ПК-3,1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546C9" w:rsidRPr="007D38B4" w:rsidRDefault="005546C9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О1-2, Д1-28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5546C9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546C9" w:rsidRPr="007D38B4" w:rsidRDefault="005546C9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5546C9" w:rsidRPr="007D38B4" w:rsidTr="00C46D89">
        <w:trPr>
          <w:gridAfter w:val="5"/>
          <w:wAfter w:w="6575" w:type="dxa"/>
          <w:trHeight w:hRule="exact" w:val="294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546C9" w:rsidRPr="007D38B4" w:rsidRDefault="005546C9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546C9" w:rsidRPr="007D38B4" w:rsidRDefault="00C46D89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Экспертиза мясных товаров/Лек/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546C9" w:rsidRDefault="005546C9" w:rsidP="005546C9">
            <w:pPr>
              <w:jc w:val="center"/>
            </w:pPr>
            <w:r w:rsidRPr="00B312AA">
              <w:rPr>
                <w:rFonts w:eastAsia="Calibri"/>
                <w:sz w:val="20"/>
                <w:szCs w:val="20"/>
                <w:lang w:eastAsia="en-US"/>
              </w:rPr>
              <w:t>8/4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C46D89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ED7470" w:rsidRDefault="005546C9" w:rsidP="00092B79">
            <w:pPr>
              <w:jc w:val="center"/>
            </w:pP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ПК-3,1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546C9" w:rsidRPr="007D38B4" w:rsidRDefault="005546C9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О1-2, Д1-28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5546C9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546C9" w:rsidRPr="007D38B4" w:rsidRDefault="005546C9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5546C9" w:rsidRPr="007D38B4" w:rsidTr="00C46D89">
        <w:trPr>
          <w:gridAfter w:val="5"/>
          <w:wAfter w:w="6575" w:type="dxa"/>
          <w:trHeight w:hRule="exact" w:val="51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546C9" w:rsidRPr="007D38B4" w:rsidRDefault="005546C9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546C9" w:rsidRPr="007D38B4" w:rsidRDefault="00C46D89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C46D89">
              <w:rPr>
                <w:rFonts w:eastAsia="Calibri"/>
                <w:sz w:val="20"/>
                <w:szCs w:val="20"/>
                <w:lang w:eastAsia="en-US"/>
              </w:rPr>
              <w:t>Экспертиза варёных колбасных изделий</w:t>
            </w:r>
            <w:r>
              <w:rPr>
                <w:rFonts w:eastAsia="Calibri"/>
                <w:sz w:val="20"/>
                <w:szCs w:val="20"/>
                <w:lang w:eastAsia="en-US"/>
              </w:rPr>
              <w:t>/Пр/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546C9" w:rsidRDefault="005546C9" w:rsidP="005546C9">
            <w:pPr>
              <w:jc w:val="center"/>
            </w:pPr>
            <w:r w:rsidRPr="00B312AA">
              <w:rPr>
                <w:rFonts w:eastAsia="Calibri"/>
                <w:sz w:val="20"/>
                <w:szCs w:val="20"/>
                <w:lang w:eastAsia="en-US"/>
              </w:rPr>
              <w:t>8/4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55002B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ED7470" w:rsidRDefault="005546C9" w:rsidP="00092B79">
            <w:pPr>
              <w:jc w:val="center"/>
            </w:pP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ПК-3,1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546C9" w:rsidRPr="007D38B4" w:rsidRDefault="005546C9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5546C9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546C9" w:rsidRPr="007D38B4" w:rsidRDefault="005546C9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5546C9" w:rsidRPr="007D38B4" w:rsidTr="005546C9">
        <w:trPr>
          <w:gridAfter w:val="5"/>
          <w:wAfter w:w="6575" w:type="dxa"/>
          <w:trHeight w:hRule="exact" w:val="706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546C9" w:rsidRPr="007D38B4" w:rsidRDefault="005546C9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3.3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546C9" w:rsidRPr="007D38B4" w:rsidRDefault="00C46D89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C46D89">
              <w:rPr>
                <w:rFonts w:eastAsia="Calibri"/>
                <w:sz w:val="20"/>
                <w:szCs w:val="20"/>
                <w:lang w:eastAsia="en-US"/>
              </w:rPr>
              <w:t>Ассортимент варёных колбасных изделий.</w:t>
            </w:r>
            <w:r w:rsidR="005546C9" w:rsidRPr="007D38B4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="005546C9">
              <w:rPr>
                <w:rFonts w:eastAsia="Calibri"/>
                <w:sz w:val="20"/>
                <w:szCs w:val="20"/>
                <w:lang w:eastAsia="en-US"/>
              </w:rPr>
              <w:t>/С</w:t>
            </w:r>
            <w:r w:rsidR="005546C9" w:rsidRPr="007D38B4">
              <w:rPr>
                <w:rFonts w:eastAsia="Calibri"/>
                <w:sz w:val="20"/>
                <w:szCs w:val="20"/>
                <w:lang w:eastAsia="en-US"/>
              </w:rPr>
              <w:t>р/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546C9" w:rsidRDefault="005546C9" w:rsidP="005546C9">
            <w:pPr>
              <w:jc w:val="center"/>
            </w:pPr>
            <w:r w:rsidRPr="00B312AA">
              <w:rPr>
                <w:rFonts w:eastAsia="Calibri"/>
                <w:sz w:val="20"/>
                <w:szCs w:val="20"/>
                <w:lang w:eastAsia="en-US"/>
              </w:rPr>
              <w:t>8/4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C46D89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ED7470" w:rsidRDefault="005546C9" w:rsidP="00092B79">
            <w:pPr>
              <w:jc w:val="center"/>
            </w:pP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ПК-3,1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546C9" w:rsidRPr="007D38B4" w:rsidRDefault="005546C9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О5,Д5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5546C9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546C9" w:rsidRPr="007D38B4" w:rsidRDefault="005546C9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5546C9" w:rsidRPr="007D38B4" w:rsidTr="005546C9">
        <w:trPr>
          <w:gridAfter w:val="5"/>
          <w:wAfter w:w="6575" w:type="dxa"/>
          <w:trHeight w:hRule="exact" w:val="27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546C9" w:rsidRPr="007D38B4" w:rsidRDefault="005546C9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3.4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546C9" w:rsidRPr="007D38B4" w:rsidRDefault="00C46D89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Экспертиза студней/Пр/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546C9" w:rsidRDefault="005546C9" w:rsidP="005546C9">
            <w:pPr>
              <w:jc w:val="center"/>
            </w:pPr>
            <w:r w:rsidRPr="00C67070">
              <w:rPr>
                <w:rFonts w:eastAsia="Calibri"/>
                <w:sz w:val="20"/>
                <w:szCs w:val="20"/>
                <w:lang w:eastAsia="en-US"/>
              </w:rPr>
              <w:t>8/4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55002B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ED7470" w:rsidRDefault="005546C9" w:rsidP="00092B79">
            <w:pPr>
              <w:jc w:val="center"/>
            </w:pP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ПК-3,1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546C9" w:rsidRPr="007D38B4" w:rsidRDefault="005546C9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О1-5, Д5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5546C9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546C9" w:rsidRPr="007D38B4" w:rsidRDefault="005546C9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5546C9" w:rsidRPr="007D38B4" w:rsidTr="005546C9">
        <w:trPr>
          <w:gridAfter w:val="5"/>
          <w:wAfter w:w="6575" w:type="dxa"/>
          <w:trHeight w:hRule="exact" w:val="53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546C9" w:rsidRPr="007D38B4" w:rsidRDefault="005546C9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3.5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546C9" w:rsidRPr="007D38B4" w:rsidRDefault="00C46D89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C46D89">
              <w:rPr>
                <w:rFonts w:eastAsia="Calibri"/>
                <w:sz w:val="20"/>
                <w:szCs w:val="20"/>
                <w:lang w:eastAsia="en-US"/>
              </w:rPr>
              <w:t>Идентификация и признаки фальсификации</w:t>
            </w:r>
            <w:r>
              <w:rPr>
                <w:rFonts w:eastAsia="Calibri"/>
                <w:sz w:val="20"/>
                <w:szCs w:val="20"/>
                <w:lang w:eastAsia="en-US"/>
              </w:rPr>
              <w:t>/Лек/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546C9" w:rsidRDefault="005546C9" w:rsidP="005546C9">
            <w:pPr>
              <w:jc w:val="center"/>
            </w:pPr>
            <w:r w:rsidRPr="00C67070">
              <w:rPr>
                <w:rFonts w:eastAsia="Calibri"/>
                <w:sz w:val="20"/>
                <w:szCs w:val="20"/>
                <w:lang w:eastAsia="en-US"/>
              </w:rPr>
              <w:t>8/4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C46D89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ED7470" w:rsidRDefault="005546C9" w:rsidP="00092B79">
            <w:pPr>
              <w:jc w:val="center"/>
            </w:pP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ПК-3,1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546C9" w:rsidRPr="007D38B4" w:rsidRDefault="005546C9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О-5, Д-5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5546C9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546C9" w:rsidRPr="007D38B4" w:rsidRDefault="005546C9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5546C9" w:rsidRPr="007D38B4" w:rsidTr="005546C9">
        <w:trPr>
          <w:trHeight w:hRule="exact" w:val="586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546C9" w:rsidRPr="007D38B4" w:rsidRDefault="005546C9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3.6 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546C9" w:rsidRPr="007D38B4" w:rsidRDefault="00C46D89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Экспертиза зельцев/Пр/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546C9" w:rsidRDefault="005546C9" w:rsidP="005546C9">
            <w:pPr>
              <w:jc w:val="center"/>
            </w:pPr>
            <w:r w:rsidRPr="00C67070">
              <w:rPr>
                <w:rFonts w:eastAsia="Calibri"/>
                <w:sz w:val="20"/>
                <w:szCs w:val="20"/>
                <w:lang w:eastAsia="en-US"/>
              </w:rPr>
              <w:t>8/4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55002B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ED7470" w:rsidRDefault="005546C9" w:rsidP="00092B79">
            <w:pPr>
              <w:jc w:val="center"/>
            </w:pP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ПК-3,1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546C9" w:rsidRPr="007D38B4" w:rsidRDefault="005546C9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5546C9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5546C9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15" w:type="dxa"/>
          </w:tcPr>
          <w:p w:rsidR="005546C9" w:rsidRPr="007D38B4" w:rsidRDefault="005546C9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15" w:type="dxa"/>
          </w:tcPr>
          <w:p w:rsidR="005546C9" w:rsidRPr="007D38B4" w:rsidRDefault="005546C9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15" w:type="dxa"/>
          </w:tcPr>
          <w:p w:rsidR="005546C9" w:rsidRPr="007D38B4" w:rsidRDefault="005546C9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15" w:type="dxa"/>
          </w:tcPr>
          <w:p w:rsidR="005546C9" w:rsidRPr="007D38B4" w:rsidRDefault="005546C9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15" w:type="dxa"/>
          </w:tcPr>
          <w:p w:rsidR="005546C9" w:rsidRPr="007D38B4" w:rsidRDefault="005546C9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546C9" w:rsidRPr="007D38B4" w:rsidTr="00C46D89">
        <w:trPr>
          <w:gridAfter w:val="5"/>
          <w:wAfter w:w="6575" w:type="dxa"/>
          <w:trHeight w:hRule="exact" w:val="58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546C9" w:rsidRPr="007D38B4" w:rsidRDefault="005546C9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546C9" w:rsidRPr="007D38B4" w:rsidRDefault="00C46D89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C46D89">
              <w:rPr>
                <w:rFonts w:eastAsia="Calibri"/>
                <w:sz w:val="20"/>
                <w:szCs w:val="20"/>
                <w:lang w:eastAsia="en-US"/>
              </w:rPr>
              <w:t>Ассорт</w:t>
            </w:r>
            <w:r>
              <w:rPr>
                <w:rFonts w:eastAsia="Calibri"/>
                <w:sz w:val="20"/>
                <w:szCs w:val="20"/>
                <w:lang w:eastAsia="en-US"/>
              </w:rPr>
              <w:t>имент варёных колбасных изделий/Лек/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546C9" w:rsidRDefault="005546C9" w:rsidP="005546C9">
            <w:pPr>
              <w:jc w:val="center"/>
            </w:pPr>
            <w:r w:rsidRPr="00C67070">
              <w:rPr>
                <w:rFonts w:eastAsia="Calibri"/>
                <w:sz w:val="20"/>
                <w:szCs w:val="20"/>
                <w:lang w:eastAsia="en-US"/>
              </w:rPr>
              <w:t>8/4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C46D89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ED7470" w:rsidRDefault="005546C9" w:rsidP="00092B79">
            <w:pPr>
              <w:jc w:val="center"/>
            </w:pP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ПК-3,1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546C9" w:rsidRPr="007D38B4" w:rsidRDefault="005546C9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О1-2, Д1-2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5546C9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546C9" w:rsidRPr="007D38B4" w:rsidRDefault="005546C9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5546C9" w:rsidRPr="007D38B4" w:rsidTr="00C46D89">
        <w:trPr>
          <w:gridAfter w:val="5"/>
          <w:wAfter w:w="6575" w:type="dxa"/>
          <w:trHeight w:hRule="exact" w:val="30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546C9" w:rsidRPr="007D38B4" w:rsidRDefault="005546C9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>4.2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546C9" w:rsidRPr="007D38B4" w:rsidRDefault="00C46D89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C46D89">
              <w:rPr>
                <w:rFonts w:eastAsia="Calibri"/>
                <w:sz w:val="20"/>
                <w:szCs w:val="20"/>
                <w:lang w:eastAsia="en-US"/>
              </w:rPr>
              <w:t>Ассортимент копчёных изделий.</w:t>
            </w:r>
            <w:r w:rsidR="005546C9">
              <w:rPr>
                <w:rFonts w:eastAsia="Calibri"/>
                <w:sz w:val="20"/>
                <w:szCs w:val="20"/>
                <w:lang w:eastAsia="en-US"/>
              </w:rPr>
              <w:t>/С</w:t>
            </w:r>
            <w:r w:rsidR="005546C9" w:rsidRPr="007D38B4">
              <w:rPr>
                <w:rFonts w:eastAsia="Calibri"/>
                <w:sz w:val="20"/>
                <w:szCs w:val="20"/>
                <w:lang w:eastAsia="en-US"/>
              </w:rPr>
              <w:t>р/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546C9" w:rsidRDefault="005546C9" w:rsidP="005546C9">
            <w:pPr>
              <w:jc w:val="center"/>
            </w:pPr>
            <w:r w:rsidRPr="00C67070">
              <w:rPr>
                <w:rFonts w:eastAsia="Calibri"/>
                <w:sz w:val="20"/>
                <w:szCs w:val="20"/>
                <w:lang w:eastAsia="en-US"/>
              </w:rPr>
              <w:t>8/4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C46D89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ED7470" w:rsidRDefault="005546C9" w:rsidP="00092B79">
            <w:pPr>
              <w:jc w:val="center"/>
            </w:pP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ПК-3,1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546C9" w:rsidRPr="007D38B4" w:rsidRDefault="005546C9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5546C9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546C9" w:rsidRPr="007D38B4" w:rsidRDefault="005546C9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5546C9" w:rsidRPr="007D38B4" w:rsidTr="00C46D89">
        <w:trPr>
          <w:gridAfter w:val="5"/>
          <w:wAfter w:w="6575" w:type="dxa"/>
          <w:trHeight w:hRule="exact" w:val="412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546C9" w:rsidRPr="007D38B4" w:rsidRDefault="005546C9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5.1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546C9" w:rsidRPr="007D38B4" w:rsidRDefault="00C46D89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Ассортимент копчёных изделий/Лек/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546C9" w:rsidRDefault="005546C9" w:rsidP="005546C9">
            <w:pPr>
              <w:jc w:val="center"/>
            </w:pPr>
            <w:r w:rsidRPr="00C67070">
              <w:rPr>
                <w:rFonts w:eastAsia="Calibri"/>
                <w:sz w:val="20"/>
                <w:szCs w:val="20"/>
                <w:lang w:eastAsia="en-US"/>
              </w:rPr>
              <w:t>8/4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C46D89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ED7470" w:rsidRDefault="005546C9" w:rsidP="00092B79">
            <w:pPr>
              <w:jc w:val="center"/>
            </w:pP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ПК-3,1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546C9" w:rsidRPr="007D38B4" w:rsidRDefault="005546C9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О1-2, Д1-28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5546C9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546C9" w:rsidRPr="007D38B4" w:rsidRDefault="005546C9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5546C9" w:rsidRPr="007D38B4" w:rsidTr="005546C9">
        <w:trPr>
          <w:gridAfter w:val="5"/>
          <w:wAfter w:w="6575" w:type="dxa"/>
          <w:trHeight w:hRule="exact" w:val="675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546C9" w:rsidRPr="007D38B4" w:rsidRDefault="005546C9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5.2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546C9" w:rsidRPr="007D38B4" w:rsidRDefault="0055002B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55002B">
              <w:rPr>
                <w:rFonts w:eastAsia="Calibri"/>
                <w:sz w:val="20"/>
                <w:szCs w:val="20"/>
                <w:lang w:eastAsia="en-US"/>
              </w:rPr>
              <w:t>Ассортимент цельномышечных изделий.</w:t>
            </w:r>
            <w:r>
              <w:rPr>
                <w:rFonts w:eastAsia="Calibri"/>
                <w:sz w:val="20"/>
                <w:szCs w:val="20"/>
                <w:lang w:eastAsia="en-US"/>
              </w:rPr>
              <w:t>/Ср/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546C9" w:rsidRDefault="005546C9" w:rsidP="005546C9">
            <w:pPr>
              <w:jc w:val="center"/>
            </w:pPr>
            <w:r w:rsidRPr="00C67070">
              <w:rPr>
                <w:rFonts w:eastAsia="Calibri"/>
                <w:sz w:val="20"/>
                <w:szCs w:val="20"/>
                <w:lang w:eastAsia="en-US"/>
              </w:rPr>
              <w:t>8/4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55002B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ED7470" w:rsidRDefault="005546C9" w:rsidP="00092B79">
            <w:pPr>
              <w:jc w:val="center"/>
            </w:pP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ПК-3,1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546C9" w:rsidRPr="007D38B4" w:rsidRDefault="005546C9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О1-2, Д1-28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5546C9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546C9" w:rsidRPr="007D38B4" w:rsidRDefault="005546C9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5546C9" w:rsidRPr="007D38B4" w:rsidTr="005546C9">
        <w:trPr>
          <w:gridAfter w:val="5"/>
          <w:wAfter w:w="6575" w:type="dxa"/>
          <w:trHeight w:hRule="exact" w:val="68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546C9" w:rsidRPr="007D38B4" w:rsidRDefault="005546C9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5.3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546C9" w:rsidRPr="007D38B4" w:rsidRDefault="0055002B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55002B">
              <w:rPr>
                <w:rFonts w:eastAsia="Calibri"/>
                <w:sz w:val="20"/>
                <w:szCs w:val="20"/>
                <w:lang w:eastAsia="en-US"/>
              </w:rPr>
              <w:t xml:space="preserve">Ассортимент полуфабрикатов. </w:t>
            </w:r>
            <w:r w:rsidR="005546C9">
              <w:rPr>
                <w:rFonts w:eastAsia="Calibri"/>
                <w:sz w:val="20"/>
                <w:szCs w:val="20"/>
                <w:lang w:eastAsia="en-US"/>
              </w:rPr>
              <w:t>/С</w:t>
            </w:r>
            <w:r w:rsidR="005546C9" w:rsidRPr="007D38B4">
              <w:rPr>
                <w:rFonts w:eastAsia="Calibri"/>
                <w:sz w:val="20"/>
                <w:szCs w:val="20"/>
                <w:lang w:eastAsia="en-US"/>
              </w:rPr>
              <w:t>р/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546C9" w:rsidRDefault="005546C9" w:rsidP="005546C9">
            <w:pPr>
              <w:jc w:val="center"/>
            </w:pPr>
            <w:r w:rsidRPr="00C67070">
              <w:rPr>
                <w:rFonts w:eastAsia="Calibri"/>
                <w:sz w:val="20"/>
                <w:szCs w:val="20"/>
                <w:lang w:eastAsia="en-US"/>
              </w:rPr>
              <w:t>8/4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55002B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ED7470" w:rsidRDefault="005546C9" w:rsidP="00092B79">
            <w:pPr>
              <w:jc w:val="center"/>
            </w:pP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ПК-3,1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546C9" w:rsidRPr="007D38B4" w:rsidRDefault="005546C9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5546C9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546C9" w:rsidRPr="007D38B4" w:rsidRDefault="005546C9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5546C9" w:rsidRPr="007D38B4" w:rsidTr="005546C9">
        <w:trPr>
          <w:gridAfter w:val="5"/>
          <w:wAfter w:w="6575" w:type="dxa"/>
          <w:trHeight w:hRule="exact" w:val="450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546C9" w:rsidRPr="007D38B4" w:rsidRDefault="005546C9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5.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546C9" w:rsidRPr="007D38B4" w:rsidRDefault="0055002B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Ассортимент мясных консервов/Ср/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546C9" w:rsidRDefault="005546C9" w:rsidP="005546C9">
            <w:pPr>
              <w:jc w:val="center"/>
            </w:pPr>
            <w:r w:rsidRPr="00C67070">
              <w:rPr>
                <w:rFonts w:eastAsia="Calibri"/>
                <w:sz w:val="20"/>
                <w:szCs w:val="20"/>
                <w:lang w:eastAsia="en-US"/>
              </w:rPr>
              <w:t>8/4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55002B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ED7470" w:rsidRDefault="005546C9" w:rsidP="00092B79">
            <w:pPr>
              <w:jc w:val="center"/>
            </w:pP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ПК-3,1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546C9" w:rsidRPr="007D38B4" w:rsidRDefault="005546C9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5546C9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546C9" w:rsidRPr="007D38B4" w:rsidRDefault="005546C9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5546C9" w:rsidRPr="007D38B4" w:rsidTr="005546C9">
        <w:trPr>
          <w:gridAfter w:val="5"/>
          <w:wAfter w:w="6575" w:type="dxa"/>
          <w:trHeight w:hRule="exact" w:val="43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546C9" w:rsidRPr="007D38B4" w:rsidRDefault="005546C9" w:rsidP="007D38B4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546C9" w:rsidRPr="007D38B4" w:rsidRDefault="00C46D89" w:rsidP="007D38B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Экзамен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546C9" w:rsidRDefault="005546C9" w:rsidP="005546C9">
            <w:pPr>
              <w:jc w:val="center"/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C46D89" w:rsidP="007D38B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0,25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ED7470" w:rsidRDefault="005546C9" w:rsidP="00C46D89"/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5546C9" w:rsidP="007D38B4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5546C9" w:rsidP="007D38B4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5546C9" w:rsidP="007D38B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A473A7" w:rsidRPr="009F08AB" w:rsidRDefault="00A473A7" w:rsidP="00A473A7">
      <w:pPr>
        <w:rPr>
          <w:b/>
          <w:sz w:val="28"/>
          <w:szCs w:val="28"/>
        </w:rPr>
      </w:pPr>
    </w:p>
    <w:tbl>
      <w:tblPr>
        <w:tblW w:w="9813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2"/>
        <w:gridCol w:w="15"/>
        <w:gridCol w:w="27"/>
        <w:gridCol w:w="15"/>
        <w:gridCol w:w="9054"/>
      </w:tblGrid>
      <w:tr w:rsidR="00255DDE" w:rsidRPr="00255DDE" w:rsidTr="00634CDE">
        <w:trPr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634CDE" w:rsidP="00255DDE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5</w:t>
            </w:r>
            <w:r w:rsidR="00255DDE" w:rsidRPr="00255DDE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. УЧЕБНО-МЕТОДИЧЕСКОЕ И ИНФОРМАЦИОННОЕ ОБЕСПЕЧЕНИЕ ДИСЦИПЛИНЫ (МОДУЛЯ)</w:t>
            </w:r>
          </w:p>
        </w:tc>
      </w:tr>
      <w:tr w:rsidR="00255DDE" w:rsidRPr="00255DDE" w:rsidTr="00634CDE">
        <w:trPr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634CDE" w:rsidP="00255DDE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5</w:t>
            </w:r>
            <w:r w:rsidR="00255DDE" w:rsidRPr="00255DDE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. 1. Рекомендуемая литература</w:t>
            </w:r>
          </w:p>
        </w:tc>
      </w:tr>
      <w:tr w:rsidR="00255DDE" w:rsidRPr="00255DDE" w:rsidTr="00634CDE">
        <w:trPr>
          <w:trHeight w:val="1964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55DDE" w:rsidRPr="00255DDE" w:rsidRDefault="00255DDE" w:rsidP="00255DDE">
            <w:pPr>
              <w:widowControl w:val="0"/>
              <w:ind w:left="707"/>
              <w:jc w:val="center"/>
              <w:rPr>
                <w:b/>
                <w:bCs/>
                <w:noProof/>
                <w:sz w:val="18"/>
                <w:szCs w:val="18"/>
              </w:rPr>
            </w:pPr>
            <w:r w:rsidRPr="00255DDE">
              <w:rPr>
                <w:b/>
                <w:bCs/>
                <w:noProof/>
                <w:sz w:val="18"/>
                <w:szCs w:val="18"/>
              </w:rPr>
              <w:t>Основная литература, необходимая для освоения дисциплины (модуля)</w:t>
            </w:r>
          </w:p>
          <w:p w:rsidR="007971EE" w:rsidRPr="007971EE" w:rsidRDefault="007971EE" w:rsidP="007971EE">
            <w:pPr>
              <w:widowControl w:val="0"/>
              <w:numPr>
                <w:ilvl w:val="0"/>
                <w:numId w:val="10"/>
              </w:num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7971EE">
              <w:rPr>
                <w:sz w:val="18"/>
                <w:szCs w:val="18"/>
                <w:lang w:eastAsia="en-US"/>
              </w:rPr>
              <w:t>1.  Косырева Л. М., Криштафович В.И., Позняковский В. М.  Товароведение и экспертиза мяса и мясных товаров. Учебник для студентов высших учебных заведений. Издательский центр «Академия», Москва 2008. http://elibrary.ru/item.asp?id=19616546</w:t>
            </w:r>
          </w:p>
          <w:p w:rsidR="00255DDE" w:rsidRPr="007971EE" w:rsidRDefault="007971EE" w:rsidP="007971EE">
            <w:pPr>
              <w:widowControl w:val="0"/>
              <w:numPr>
                <w:ilvl w:val="0"/>
                <w:numId w:val="10"/>
              </w:num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7971EE">
              <w:rPr>
                <w:sz w:val="18"/>
                <w:szCs w:val="18"/>
                <w:lang w:eastAsia="en-US"/>
              </w:rPr>
              <w:t>2.   Серёгин И. Г. Уша Б. В. «Лабораторные методы в ветеринарно-санитарной экспертизе пищевого сырья и готовых продуктов». Учебное пособие предназначено для студентов высших учебных заведений. Издательство «РАПП», 2008 г 408 с. http://elibrary.ru/item.asp?id=22722386</w:t>
            </w:r>
          </w:p>
        </w:tc>
      </w:tr>
      <w:tr w:rsidR="00255DDE" w:rsidRPr="00255DDE" w:rsidTr="00634CDE">
        <w:trPr>
          <w:trHeight w:val="3348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55DDE" w:rsidRDefault="00255DDE" w:rsidP="00255DDE">
            <w:pPr>
              <w:widowControl w:val="0"/>
              <w:spacing w:before="120" w:after="60"/>
              <w:ind w:left="360" w:hanging="13"/>
              <w:jc w:val="center"/>
              <w:rPr>
                <w:b/>
                <w:bCs/>
                <w:noProof/>
                <w:sz w:val="18"/>
                <w:szCs w:val="18"/>
              </w:rPr>
            </w:pPr>
            <w:r w:rsidRPr="00255DDE">
              <w:rPr>
                <w:b/>
                <w:bCs/>
                <w:noProof/>
                <w:sz w:val="18"/>
                <w:szCs w:val="18"/>
              </w:rPr>
              <w:t>Дополнительная литература, необходимая для освоения дисциплины (модуля)</w:t>
            </w:r>
          </w:p>
          <w:p w:rsidR="007971EE" w:rsidRPr="007971EE" w:rsidRDefault="007971EE" w:rsidP="007971EE">
            <w:pPr>
              <w:pStyle w:val="a8"/>
              <w:widowControl w:val="0"/>
              <w:numPr>
                <w:ilvl w:val="1"/>
                <w:numId w:val="10"/>
              </w:numPr>
              <w:spacing w:before="120" w:after="60"/>
              <w:rPr>
                <w:bCs/>
                <w:noProof/>
                <w:sz w:val="18"/>
                <w:szCs w:val="18"/>
              </w:rPr>
            </w:pPr>
            <w:r w:rsidRPr="007971EE">
              <w:rPr>
                <w:bCs/>
                <w:noProof/>
                <w:sz w:val="18"/>
                <w:szCs w:val="18"/>
              </w:rPr>
              <w:t>Товароведение и экспертиза потребительских товаров: Учебное пособие для ВУЗов. / Под ред. Шевченко В.В.— М.: ИНФРА-М., 2011. (https://elibrary.ru/item.asp?id=19619070 )</w:t>
            </w:r>
          </w:p>
          <w:p w:rsidR="007971EE" w:rsidRPr="007971EE" w:rsidRDefault="007971EE" w:rsidP="007971EE">
            <w:pPr>
              <w:pStyle w:val="a8"/>
              <w:widowControl w:val="0"/>
              <w:numPr>
                <w:ilvl w:val="1"/>
                <w:numId w:val="10"/>
              </w:numPr>
              <w:spacing w:before="120" w:after="60"/>
              <w:rPr>
                <w:bCs/>
                <w:noProof/>
                <w:sz w:val="18"/>
                <w:szCs w:val="18"/>
              </w:rPr>
            </w:pPr>
            <w:r w:rsidRPr="007971EE">
              <w:rPr>
                <w:bCs/>
                <w:noProof/>
                <w:sz w:val="18"/>
                <w:szCs w:val="18"/>
              </w:rPr>
              <w:t>Нормативная и технологическая документация: САНПиН 2.3.4.1078-01. «Ги¬гиенические требования безопасности и пищевой ценности пищевых продук¬тов. Санитарно-эпидемиологические правила и нормативы» (http://docs.cntd.ru/document/901806306 )</w:t>
            </w:r>
          </w:p>
          <w:p w:rsidR="007971EE" w:rsidRPr="007971EE" w:rsidRDefault="007971EE" w:rsidP="007971EE">
            <w:pPr>
              <w:pStyle w:val="a8"/>
              <w:widowControl w:val="0"/>
              <w:numPr>
                <w:ilvl w:val="1"/>
                <w:numId w:val="10"/>
              </w:numPr>
              <w:spacing w:before="120" w:after="60"/>
              <w:rPr>
                <w:bCs/>
                <w:noProof/>
                <w:sz w:val="18"/>
                <w:szCs w:val="18"/>
              </w:rPr>
            </w:pPr>
            <w:r w:rsidRPr="007971EE">
              <w:rPr>
                <w:bCs/>
                <w:noProof/>
                <w:sz w:val="18"/>
                <w:szCs w:val="18"/>
              </w:rPr>
              <w:t>Курчаева Е.Е., Глотова И.А., Максимов И.В., Артемов Е.С.. «Технология мяса и мясопродуктов» Учебное пособие Воронежский государственный аграрный университет им. Императора Петра I (Воронеж),2015, 367 с. (https://elibrary.ru/item.asp?id=25836728 )</w:t>
            </w:r>
          </w:p>
          <w:p w:rsidR="00DC6408" w:rsidRDefault="00255DDE" w:rsidP="00DC6408">
            <w:pPr>
              <w:ind w:left="565"/>
              <w:jc w:val="center"/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255DDE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  </w:t>
            </w:r>
            <w:r w:rsidR="00DC6408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Методические материалы</w:t>
            </w:r>
          </w:p>
          <w:p w:rsidR="007971EE" w:rsidRPr="007971EE" w:rsidRDefault="007971EE" w:rsidP="007971EE">
            <w:pPr>
              <w:ind w:left="565"/>
              <w:rPr>
                <w:color w:val="000000"/>
                <w:sz w:val="19"/>
                <w:szCs w:val="19"/>
                <w:lang w:eastAsia="en-US"/>
              </w:rPr>
            </w:pPr>
            <w:r w:rsidRPr="007971EE">
              <w:rPr>
                <w:color w:val="000000"/>
                <w:sz w:val="19"/>
                <w:szCs w:val="19"/>
                <w:lang w:eastAsia="en-US"/>
              </w:rPr>
              <w:t>Курс предполагает приобретение студентом представлений о потребительской стоимости мяса и мясопродуктов, исследование потребительских свойств, оценка и контроль качества, изучение изменения качества при хранении, транспортировании и потреблении мяса и мясопродуктов, а так же определение структуры ассортимента и закономерностей его формирования</w:t>
            </w:r>
          </w:p>
          <w:p w:rsidR="00255DDE" w:rsidRPr="00255DDE" w:rsidRDefault="007971EE" w:rsidP="007971EE">
            <w:pPr>
              <w:ind w:left="565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971EE">
              <w:rPr>
                <w:color w:val="000000"/>
                <w:sz w:val="19"/>
                <w:szCs w:val="19"/>
                <w:lang w:eastAsia="en-US"/>
              </w:rPr>
              <w:t>Конкретные рекомендации по изучению дисциплины размещены в информационно-обр</w:t>
            </w:r>
            <w:r>
              <w:rPr>
                <w:color w:val="000000"/>
                <w:sz w:val="19"/>
                <w:szCs w:val="19"/>
                <w:lang w:eastAsia="en-US"/>
              </w:rPr>
              <w:t>азовательной среде Нижегородского</w:t>
            </w:r>
            <w:r w:rsidRPr="007971EE">
              <w:rPr>
                <w:color w:val="000000"/>
                <w:sz w:val="19"/>
                <w:szCs w:val="19"/>
                <w:lang w:eastAsia="en-US"/>
              </w:rPr>
              <w:t xml:space="preserve"> Г</w:t>
            </w:r>
            <w:r>
              <w:rPr>
                <w:color w:val="000000"/>
                <w:sz w:val="19"/>
                <w:szCs w:val="19"/>
                <w:lang w:eastAsia="en-US"/>
              </w:rPr>
              <w:t>АТУ</w:t>
            </w:r>
          </w:p>
        </w:tc>
      </w:tr>
      <w:tr w:rsidR="00255DDE" w:rsidRPr="00255DDE" w:rsidTr="00634CDE">
        <w:trPr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634CDE" w:rsidP="00255DDE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5</w:t>
            </w:r>
            <w:r w:rsidR="00255DDE" w:rsidRPr="00255DDE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.2. Перечень ресурсов информационно-телекоммуникационной сети "Интернет"</w:t>
            </w:r>
          </w:p>
        </w:tc>
      </w:tr>
      <w:tr w:rsidR="00255DDE" w:rsidRPr="00255DDE" w:rsidTr="00634CDE">
        <w:trPr>
          <w:trHeight w:hRule="exact" w:val="277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center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Э1</w:t>
            </w:r>
          </w:p>
        </w:tc>
        <w:tc>
          <w:tcPr>
            <w:tcW w:w="911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6F2F4C" w:rsidP="00255DD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7" w:history="1">
              <w:r w:rsidR="00255DDE" w:rsidRPr="00255DDE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https://botanikangsha.jimdo.com</w:t>
              </w:r>
            </w:hyperlink>
          </w:p>
        </w:tc>
      </w:tr>
      <w:tr w:rsidR="00255DDE" w:rsidRPr="00255DDE" w:rsidTr="00634CDE">
        <w:trPr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634CDE" w:rsidP="00255DDE">
            <w:pPr>
              <w:jc w:val="center"/>
              <w:rPr>
                <w:rFonts w:eastAsia="Calibri"/>
                <w:sz w:val="19"/>
                <w:szCs w:val="19"/>
                <w:lang w:val="en-US" w:eastAsia="en-US"/>
              </w:rPr>
            </w:pPr>
            <w:r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5</w:t>
            </w:r>
            <w:r w:rsidR="00255DDE" w:rsidRPr="00255DDE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.3.1 Перечень программного обеспечения</w:t>
            </w:r>
          </w:p>
        </w:tc>
      </w:tr>
      <w:tr w:rsidR="00255DDE" w:rsidRPr="00255DDE" w:rsidTr="00634CDE">
        <w:trPr>
          <w:trHeight w:hRule="exact" w:val="287"/>
        </w:trPr>
        <w:tc>
          <w:tcPr>
            <w:tcW w:w="7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6.3.1.1</w:t>
            </w:r>
          </w:p>
        </w:tc>
        <w:tc>
          <w:tcPr>
            <w:tcW w:w="9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 xml:space="preserve">ANT  </w:t>
            </w: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договор №  от </w:t>
            </w:r>
          </w:p>
        </w:tc>
      </w:tr>
      <w:tr w:rsidR="00255DDE" w:rsidRPr="00255DDE" w:rsidTr="00634CDE">
        <w:trPr>
          <w:trHeight w:hRule="exact" w:val="287"/>
        </w:trPr>
        <w:tc>
          <w:tcPr>
            <w:tcW w:w="7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6.3.1.2</w:t>
            </w:r>
          </w:p>
        </w:tc>
        <w:tc>
          <w:tcPr>
            <w:tcW w:w="9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 xml:space="preserve"> «STADIA-8.0». Договор №Tr-000023244 от 18.05.2015.</w:t>
            </w:r>
          </w:p>
        </w:tc>
      </w:tr>
      <w:tr w:rsidR="00255DDE" w:rsidRPr="00255DDE" w:rsidTr="00634CDE">
        <w:trPr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634CDE" w:rsidP="00255DDE">
            <w:pPr>
              <w:jc w:val="center"/>
              <w:rPr>
                <w:rFonts w:eastAsia="Calibri"/>
                <w:sz w:val="19"/>
                <w:szCs w:val="19"/>
                <w:lang w:val="en-US" w:eastAsia="en-US"/>
              </w:rPr>
            </w:pPr>
            <w:r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5</w:t>
            </w:r>
            <w:r w:rsidR="00255DDE" w:rsidRPr="00255DDE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.3.2 Перечень информационных справочных систем</w:t>
            </w:r>
          </w:p>
        </w:tc>
      </w:tr>
      <w:tr w:rsidR="00255DDE" w:rsidRPr="00255DDE" w:rsidTr="00634CDE">
        <w:trPr>
          <w:trHeight w:hRule="exact" w:val="507"/>
        </w:trPr>
        <w:tc>
          <w:tcPr>
            <w:tcW w:w="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6.3.2.1</w:t>
            </w:r>
          </w:p>
        </w:tc>
        <w:tc>
          <w:tcPr>
            <w:tcW w:w="9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widowControl w:val="0"/>
              <w:ind w:right="140"/>
              <w:jc w:val="both"/>
              <w:rPr>
                <w:sz w:val="18"/>
                <w:szCs w:val="18"/>
                <w:lang w:eastAsia="en-US"/>
              </w:rPr>
            </w:pPr>
            <w:r w:rsidRPr="00255DDE">
              <w:rPr>
                <w:sz w:val="18"/>
                <w:szCs w:val="18"/>
                <w:lang w:val="en-US" w:eastAsia="en-US"/>
              </w:rPr>
              <w:t>www</w:t>
            </w:r>
            <w:r w:rsidRPr="00255DDE">
              <w:rPr>
                <w:sz w:val="18"/>
                <w:szCs w:val="18"/>
                <w:lang w:eastAsia="en-US"/>
              </w:rPr>
              <w:t xml:space="preserve">. </w:t>
            </w:r>
            <w:r w:rsidRPr="00255DDE">
              <w:rPr>
                <w:sz w:val="18"/>
                <w:szCs w:val="18"/>
                <w:lang w:val="en-US" w:eastAsia="en-US"/>
              </w:rPr>
              <w:t>ecologylife</w:t>
            </w:r>
            <w:r w:rsidRPr="00255DDE">
              <w:rPr>
                <w:sz w:val="18"/>
                <w:szCs w:val="18"/>
                <w:lang w:eastAsia="en-US"/>
              </w:rPr>
              <w:t>.</w:t>
            </w:r>
            <w:r w:rsidRPr="00255DDE">
              <w:rPr>
                <w:sz w:val="18"/>
                <w:szCs w:val="18"/>
                <w:lang w:val="en-US" w:eastAsia="en-US"/>
              </w:rPr>
              <w:t>ru</w:t>
            </w:r>
            <w:r w:rsidRPr="00255DDE">
              <w:rPr>
                <w:sz w:val="18"/>
                <w:szCs w:val="18"/>
                <w:lang w:eastAsia="en-US"/>
              </w:rPr>
              <w:t xml:space="preserve"> – экология окружающей среды; пути решения экологических проблем;</w:t>
            </w:r>
          </w:p>
          <w:p w:rsidR="00255DDE" w:rsidRPr="00255DDE" w:rsidRDefault="00255DDE" w:rsidP="00255DDE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>свободный доступ</w:t>
            </w:r>
          </w:p>
        </w:tc>
      </w:tr>
      <w:tr w:rsidR="00255DDE" w:rsidRPr="00255DDE" w:rsidTr="00634CDE">
        <w:trPr>
          <w:trHeight w:hRule="exact" w:val="287"/>
        </w:trPr>
        <w:tc>
          <w:tcPr>
            <w:tcW w:w="7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6.3.2.2</w:t>
            </w:r>
          </w:p>
        </w:tc>
        <w:tc>
          <w:tcPr>
            <w:tcW w:w="9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СПС «Консультант Плюс».</w:t>
            </w:r>
          </w:p>
        </w:tc>
      </w:tr>
      <w:tr w:rsidR="00255DDE" w:rsidRPr="00255DDE" w:rsidTr="00634CDE">
        <w:trPr>
          <w:trHeight w:hRule="exact" w:val="287"/>
        </w:trPr>
        <w:tc>
          <w:tcPr>
            <w:tcW w:w="7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6.3.2.3</w:t>
            </w:r>
          </w:p>
        </w:tc>
        <w:tc>
          <w:tcPr>
            <w:tcW w:w="9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СПС «ГАРАНТ». Договор №45-У от 12.01.2015.</w:t>
            </w:r>
          </w:p>
        </w:tc>
      </w:tr>
      <w:tr w:rsidR="00255DDE" w:rsidRPr="00255DDE" w:rsidTr="00634CDE">
        <w:trPr>
          <w:trHeight w:hRule="exact" w:val="507"/>
        </w:trPr>
        <w:tc>
          <w:tcPr>
            <w:tcW w:w="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6.3.2.4</w:t>
            </w:r>
          </w:p>
        </w:tc>
        <w:tc>
          <w:tcPr>
            <w:tcW w:w="9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Сельскохозяйственная электронная библиотека знаний (СЭБиЗ): </w:t>
            </w: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http</w:t>
            </w: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>://</w:t>
            </w: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www</w:t>
            </w: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>.</w:t>
            </w: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cnshb</w:t>
            </w: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>.</w:t>
            </w: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ru</w:t>
            </w: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>/</w:t>
            </w: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akdil</w:t>
            </w: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>/</w:t>
            </w: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default</w:t>
            </w: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>.</w:t>
            </w: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htm</w:t>
            </w: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- свободный доступ</w:t>
            </w:r>
          </w:p>
        </w:tc>
      </w:tr>
      <w:tr w:rsidR="00255DDE" w:rsidRPr="00255DDE" w:rsidTr="00634CDE">
        <w:trPr>
          <w:trHeight w:hRule="exact" w:val="287"/>
        </w:trPr>
        <w:tc>
          <w:tcPr>
            <w:tcW w:w="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6.3.2.5</w:t>
            </w:r>
          </w:p>
        </w:tc>
        <w:tc>
          <w:tcPr>
            <w:tcW w:w="9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55DDE" w:rsidRPr="00255DDE" w:rsidRDefault="00255DDE" w:rsidP="00255DDE">
            <w:pPr>
              <w:widowControl w:val="0"/>
              <w:ind w:right="140"/>
              <w:jc w:val="both"/>
              <w:rPr>
                <w:lang w:eastAsia="en-US"/>
              </w:rPr>
            </w:pPr>
            <w:r w:rsidRPr="00255DDE">
              <w:rPr>
                <w:sz w:val="18"/>
                <w:szCs w:val="18"/>
                <w:lang w:val="en-US" w:eastAsia="en-US"/>
              </w:rPr>
              <w:t>www</w:t>
            </w:r>
            <w:r w:rsidRPr="00255DDE">
              <w:rPr>
                <w:sz w:val="18"/>
                <w:szCs w:val="18"/>
                <w:lang w:eastAsia="en-US"/>
              </w:rPr>
              <w:t xml:space="preserve">. </w:t>
            </w:r>
            <w:r w:rsidRPr="00255DDE">
              <w:rPr>
                <w:sz w:val="18"/>
                <w:szCs w:val="18"/>
                <w:lang w:val="en-US" w:eastAsia="en-US"/>
              </w:rPr>
              <w:t>ecoportal</w:t>
            </w:r>
            <w:r w:rsidRPr="00255DDE">
              <w:rPr>
                <w:sz w:val="18"/>
                <w:szCs w:val="18"/>
                <w:lang w:eastAsia="en-US"/>
              </w:rPr>
              <w:t>.</w:t>
            </w:r>
            <w:r w:rsidRPr="00255DDE">
              <w:rPr>
                <w:sz w:val="18"/>
                <w:szCs w:val="18"/>
                <w:lang w:val="en-US" w:eastAsia="en-US"/>
              </w:rPr>
              <w:t>ru</w:t>
            </w:r>
            <w:r w:rsidRPr="00255DDE">
              <w:rPr>
                <w:sz w:val="18"/>
                <w:szCs w:val="18"/>
                <w:lang w:eastAsia="en-US"/>
              </w:rPr>
              <w:t xml:space="preserve"> – Всероссийский экологический портал;</w:t>
            </w:r>
          </w:p>
          <w:p w:rsidR="00255DDE" w:rsidRPr="00255DDE" w:rsidRDefault="00255DDE" w:rsidP="00255DDE">
            <w:pPr>
              <w:rPr>
                <w:rFonts w:eastAsia="Calibri"/>
                <w:sz w:val="19"/>
                <w:szCs w:val="19"/>
                <w:lang w:eastAsia="en-US"/>
              </w:rPr>
            </w:pPr>
          </w:p>
        </w:tc>
      </w:tr>
      <w:tr w:rsidR="00255DDE" w:rsidRPr="00255DDE" w:rsidTr="00634CDE">
        <w:trPr>
          <w:trHeight w:hRule="exact" w:val="287"/>
        </w:trPr>
        <w:tc>
          <w:tcPr>
            <w:tcW w:w="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6.3.2.6</w:t>
            </w:r>
          </w:p>
        </w:tc>
        <w:tc>
          <w:tcPr>
            <w:tcW w:w="9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ЭБС «Лань». Договор №3 от 16.02.17 на один год.</w:t>
            </w:r>
          </w:p>
        </w:tc>
      </w:tr>
      <w:tr w:rsidR="00255DDE" w:rsidRPr="00255DDE" w:rsidTr="00634CDE">
        <w:trPr>
          <w:trHeight w:hRule="exact" w:val="279"/>
        </w:trPr>
        <w:tc>
          <w:tcPr>
            <w:tcW w:w="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6.3.2.7</w:t>
            </w:r>
          </w:p>
        </w:tc>
        <w:tc>
          <w:tcPr>
            <w:tcW w:w="9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ЭБС «</w:t>
            </w: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eLibrary</w:t>
            </w: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>». Договор №</w:t>
            </w: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SU</w:t>
            </w: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>-01-06/2016-2 от 22.06.2016 на один год.</w:t>
            </w:r>
          </w:p>
        </w:tc>
      </w:tr>
      <w:tr w:rsidR="00255DDE" w:rsidRPr="00255DDE" w:rsidTr="00634CDE">
        <w:trPr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634CDE" w:rsidP="00255DDE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6</w:t>
            </w:r>
            <w:r w:rsidR="00255DDE" w:rsidRPr="00255DDE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. МАТЕРИАЛЬНО-ТЕХНИЧЕСКОЕ ОБЕСПЕЧЕНИЕ ДИСЦИПЛИНЫ (МОДУЛЯ)</w:t>
            </w:r>
          </w:p>
        </w:tc>
      </w:tr>
      <w:tr w:rsidR="00255DDE" w:rsidRPr="00255DDE" w:rsidTr="00634CDE">
        <w:trPr>
          <w:trHeight w:hRule="exact" w:val="1327"/>
        </w:trPr>
        <w:tc>
          <w:tcPr>
            <w:tcW w:w="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061346" w:rsidP="00255DDE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lastRenderedPageBreak/>
              <w:t>6</w:t>
            </w:r>
            <w:r w:rsidR="00255DDE"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.1</w:t>
            </w:r>
          </w:p>
        </w:tc>
        <w:tc>
          <w:tcPr>
            <w:tcW w:w="90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55DDE" w:rsidRPr="00255DDE" w:rsidRDefault="00DC6408" w:rsidP="00255DDE">
            <w:pPr>
              <w:tabs>
                <w:tab w:val="right" w:pos="9923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78</w:t>
            </w:r>
            <w:r w:rsidR="00255DDE" w:rsidRPr="00255DDE">
              <w:rPr>
                <w:rFonts w:eastAsia="Calibri"/>
                <w:sz w:val="20"/>
                <w:szCs w:val="20"/>
                <w:lang w:eastAsia="en-US"/>
              </w:rPr>
              <w:t xml:space="preserve"> ауд. - учебная аудитория для проведения занятий лекционного и семинарского типа. </w:t>
            </w:r>
          </w:p>
          <w:p w:rsidR="00255DDE" w:rsidRPr="00255DDE" w:rsidRDefault="00255DDE" w:rsidP="00255DDE">
            <w:pPr>
              <w:tabs>
                <w:tab w:val="right" w:pos="9923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55DDE">
              <w:rPr>
                <w:rFonts w:eastAsia="Calibri"/>
                <w:sz w:val="20"/>
                <w:szCs w:val="20"/>
                <w:lang w:eastAsia="en-US"/>
              </w:rPr>
              <w:t>Учебная аудитория для групповых и индивидуальных консультаций. Учебная аудитория для текущего контроля и промежуточной аттестации.</w:t>
            </w:r>
          </w:p>
          <w:p w:rsidR="00255DDE" w:rsidRPr="00255DDE" w:rsidRDefault="00255DDE" w:rsidP="00255DDE">
            <w:pPr>
              <w:tabs>
                <w:tab w:val="right" w:pos="9923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55DDE">
              <w:rPr>
                <w:rFonts w:eastAsia="Calibri"/>
                <w:sz w:val="20"/>
                <w:szCs w:val="20"/>
                <w:lang w:eastAsia="en-US"/>
              </w:rPr>
              <w:t>Компьютер в сборе 19"/</w:t>
            </w:r>
            <w:r w:rsidRPr="00255DDE">
              <w:rPr>
                <w:rFonts w:eastAsia="Calibri"/>
                <w:sz w:val="20"/>
                <w:szCs w:val="20"/>
                <w:lang w:val="en-US" w:eastAsia="en-US"/>
              </w:rPr>
              <w:t>i</w:t>
            </w:r>
            <w:r w:rsidRPr="00255DDE">
              <w:rPr>
                <w:rFonts w:eastAsia="Calibri"/>
                <w:sz w:val="20"/>
                <w:szCs w:val="20"/>
                <w:lang w:eastAsia="en-US"/>
              </w:rPr>
              <w:t xml:space="preserve">3-3220/4 </w:t>
            </w:r>
            <w:r w:rsidRPr="00255DDE">
              <w:rPr>
                <w:rFonts w:eastAsia="Calibri"/>
                <w:sz w:val="20"/>
                <w:szCs w:val="20"/>
                <w:lang w:val="en-US" w:eastAsia="en-US"/>
              </w:rPr>
              <w:t>Gb</w:t>
            </w:r>
            <w:r w:rsidRPr="00255DDE">
              <w:rPr>
                <w:rFonts w:eastAsia="Calibri"/>
                <w:sz w:val="20"/>
                <w:szCs w:val="20"/>
                <w:lang w:eastAsia="en-US"/>
              </w:rPr>
              <w:t xml:space="preserve">/500 </w:t>
            </w:r>
            <w:r w:rsidRPr="00255DDE">
              <w:rPr>
                <w:rFonts w:eastAsia="Calibri"/>
                <w:sz w:val="20"/>
                <w:szCs w:val="20"/>
                <w:lang w:val="en-US" w:eastAsia="en-US"/>
              </w:rPr>
              <w:t>Gb</w:t>
            </w:r>
            <w:r w:rsidRPr="00255DDE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255DDE">
              <w:rPr>
                <w:rFonts w:eastAsia="Calibri"/>
                <w:sz w:val="20"/>
                <w:szCs w:val="20"/>
                <w:lang w:val="en-US" w:eastAsia="en-US"/>
              </w:rPr>
              <w:t>DVD</w:t>
            </w:r>
            <w:r w:rsidRPr="00255DDE">
              <w:rPr>
                <w:rFonts w:eastAsia="Calibri"/>
                <w:sz w:val="20"/>
                <w:szCs w:val="20"/>
                <w:lang w:eastAsia="en-US"/>
              </w:rPr>
              <w:t>-</w:t>
            </w:r>
            <w:r w:rsidRPr="00255DDE">
              <w:rPr>
                <w:rFonts w:eastAsia="Calibri"/>
                <w:sz w:val="20"/>
                <w:szCs w:val="20"/>
                <w:lang w:val="en-US" w:eastAsia="en-US"/>
              </w:rPr>
              <w:t>RW</w:t>
            </w:r>
            <w:r w:rsidRPr="00255DDE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255DDE">
              <w:rPr>
                <w:rFonts w:eastAsia="Calibri"/>
                <w:sz w:val="20"/>
                <w:szCs w:val="20"/>
                <w:lang w:val="en-US" w:eastAsia="en-US"/>
              </w:rPr>
              <w:t>k</w:t>
            </w:r>
            <w:r w:rsidRPr="00255DDE">
              <w:rPr>
                <w:rFonts w:eastAsia="Calibri"/>
                <w:sz w:val="20"/>
                <w:szCs w:val="20"/>
                <w:lang w:eastAsia="en-US"/>
              </w:rPr>
              <w:t>+</w:t>
            </w:r>
            <w:r w:rsidRPr="00255DDE">
              <w:rPr>
                <w:rFonts w:eastAsia="Calibri"/>
                <w:sz w:val="20"/>
                <w:szCs w:val="20"/>
                <w:lang w:val="en-US" w:eastAsia="en-US"/>
              </w:rPr>
              <w:t>m</w:t>
            </w:r>
            <w:r w:rsidRPr="00255DDE">
              <w:rPr>
                <w:rFonts w:eastAsia="Calibri"/>
                <w:sz w:val="20"/>
                <w:szCs w:val="20"/>
                <w:lang w:eastAsia="en-US"/>
              </w:rPr>
              <w:t xml:space="preserve"> – 1 единица с выходом в интернет, интерактивная доска </w:t>
            </w:r>
            <w:r w:rsidRPr="00255DDE">
              <w:rPr>
                <w:rFonts w:eastAsia="Calibri"/>
                <w:sz w:val="20"/>
                <w:szCs w:val="20"/>
                <w:lang w:val="en-US" w:eastAsia="en-US"/>
              </w:rPr>
              <w:t>IQBoardPSS</w:t>
            </w:r>
            <w:r w:rsidRPr="00255DDE">
              <w:rPr>
                <w:rFonts w:eastAsia="Calibri"/>
                <w:sz w:val="20"/>
                <w:szCs w:val="20"/>
                <w:lang w:eastAsia="en-US"/>
              </w:rPr>
              <w:t xml:space="preserve">080 – 1 единица, проектор </w:t>
            </w:r>
            <w:r w:rsidRPr="00255DDE">
              <w:rPr>
                <w:rFonts w:eastAsia="Calibri"/>
                <w:sz w:val="20"/>
                <w:szCs w:val="20"/>
                <w:lang w:val="en-US" w:eastAsia="en-US"/>
              </w:rPr>
              <w:t>AcerU</w:t>
            </w:r>
            <w:r w:rsidRPr="00255DDE">
              <w:rPr>
                <w:rFonts w:eastAsia="Calibri"/>
                <w:sz w:val="20"/>
                <w:szCs w:val="20"/>
                <w:lang w:eastAsia="en-US"/>
              </w:rPr>
              <w:t>5200 – 1 единица</w:t>
            </w:r>
          </w:p>
          <w:p w:rsidR="00255DDE" w:rsidRPr="00255DDE" w:rsidRDefault="00255DDE" w:rsidP="00255DDE">
            <w:pPr>
              <w:tabs>
                <w:tab w:val="right" w:pos="9923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55DDE" w:rsidRPr="00255DDE" w:rsidTr="00634CDE">
        <w:trPr>
          <w:trHeight w:hRule="exact" w:val="374"/>
        </w:trPr>
        <w:tc>
          <w:tcPr>
            <w:tcW w:w="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061346" w:rsidP="00255DDE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</w:t>
            </w:r>
            <w:r w:rsidR="00255DDE"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.2</w:t>
            </w:r>
          </w:p>
        </w:tc>
        <w:tc>
          <w:tcPr>
            <w:tcW w:w="90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tabs>
                <w:tab w:val="right" w:pos="9923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55DDE">
              <w:rPr>
                <w:rFonts w:eastAsia="Calibri"/>
                <w:sz w:val="20"/>
                <w:szCs w:val="20"/>
                <w:lang w:eastAsia="en-US"/>
              </w:rPr>
              <w:t>Учебные пособия, наглядные пособия, таблицы, библиотека видеороливов.</w:t>
            </w:r>
          </w:p>
        </w:tc>
      </w:tr>
      <w:tr w:rsidR="00255DDE" w:rsidRPr="00DC6408" w:rsidTr="00634CDE">
        <w:trPr>
          <w:trHeight w:hRule="exact" w:val="689"/>
        </w:trPr>
        <w:tc>
          <w:tcPr>
            <w:tcW w:w="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061346" w:rsidP="00255DDE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</w:t>
            </w:r>
            <w:bookmarkStart w:id="0" w:name="_GoBack"/>
            <w:bookmarkEnd w:id="0"/>
            <w:r w:rsidR="00255DDE"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.3</w:t>
            </w:r>
          </w:p>
        </w:tc>
        <w:tc>
          <w:tcPr>
            <w:tcW w:w="90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DC6408" w:rsidP="00255DDE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87</w:t>
            </w:r>
            <w:r w:rsidR="00255DDE"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- помещение для самостоятельной работы обучающихся, Компьютер в сборе 20"/i-3-4160/4 Gb/500 Gb/k+m. – 10 единиц с выходом в интернет и со свободным доступом к ЭБС. Столы 12 шт, стулья – 24шт.</w:t>
            </w:r>
          </w:p>
        </w:tc>
      </w:tr>
    </w:tbl>
    <w:p w:rsidR="00A473A7" w:rsidRDefault="00A473A7" w:rsidP="00A473A7">
      <w:pPr>
        <w:rPr>
          <w:sz w:val="28"/>
          <w:szCs w:val="28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389"/>
      </w:tblGrid>
      <w:tr w:rsidR="00DC6408" w:rsidRPr="00DC6408" w:rsidTr="00ED71B0">
        <w:trPr>
          <w:trHeight w:val="277"/>
        </w:trPr>
        <w:tc>
          <w:tcPr>
            <w:tcW w:w="9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6408" w:rsidRPr="00DC6408" w:rsidRDefault="00634CDE" w:rsidP="00DC6408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7</w:t>
            </w:r>
            <w:r w:rsidR="00DC6408" w:rsidRPr="00DC6408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. МЕТОДИЧЕСКИЕ УКАЗАНИЯ ДЛЯ ОБУЧАЮЩИХСЯ ПО ОСВОЕНИЮ ДИСЦИПЛИНЫ (МОДУЛЯ)</w:t>
            </w:r>
          </w:p>
        </w:tc>
      </w:tr>
      <w:tr w:rsidR="00DC6408" w:rsidRPr="00DC6408" w:rsidTr="00ED71B0">
        <w:trPr>
          <w:trHeight w:val="2272"/>
        </w:trPr>
        <w:tc>
          <w:tcPr>
            <w:tcW w:w="9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6408" w:rsidRPr="00DC6408" w:rsidRDefault="00DC6408" w:rsidP="00DC6408">
            <w:pPr>
              <w:widowControl w:val="0"/>
              <w:ind w:firstLine="707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DC6408">
              <w:rPr>
                <w:rFonts w:eastAsia="Calibri"/>
                <w:color w:val="000000"/>
                <w:sz w:val="19"/>
                <w:szCs w:val="19"/>
                <w:lang w:eastAsia="en-US"/>
              </w:rPr>
              <w:t>Контактная  работа студента предполагает посещение лекций и семинарских занятий. Лекция – основная форма аудиторной работы студента. Цель лекции – ознакомить студентов с основными теоретическими вопросами дисциплины в логически выдержанной форме. Студентам рекомендуется вести конспект лекций в отдельной тетради. Каждая лекция оформляется соответствующим образом: указывается тема, выделяются вопросы, которые лектор предлагает в качестве основных, «узловых» пунктов, раскрывающих тему.</w:t>
            </w:r>
          </w:p>
          <w:p w:rsidR="00DC6408" w:rsidRPr="00DC6408" w:rsidRDefault="00DC6408" w:rsidP="00DC6408">
            <w:pPr>
              <w:widowControl w:val="0"/>
              <w:ind w:firstLine="707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DC6408">
              <w:rPr>
                <w:rFonts w:eastAsia="Calibri"/>
                <w:color w:val="000000"/>
                <w:sz w:val="19"/>
                <w:szCs w:val="19"/>
                <w:lang w:eastAsia="en-US"/>
              </w:rPr>
              <w:t>На лекциях студенты получают самые необходимые данные, во многом дополняющие учебники. Умение сосредоточенно слушать лекции, активно, творчески воспринимать излагаемые сведения является непременным условием их глубокого и прочного усвоения, а также развития умственных способностей</w:t>
            </w:r>
          </w:p>
        </w:tc>
      </w:tr>
      <w:tr w:rsidR="00DC6408" w:rsidRPr="00DC6408" w:rsidTr="00ED71B0">
        <w:trPr>
          <w:trHeight w:val="2272"/>
        </w:trPr>
        <w:tc>
          <w:tcPr>
            <w:tcW w:w="9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4" w:type="dxa"/>
              <w:bottom w:w="0" w:type="dxa"/>
              <w:right w:w="34" w:type="dxa"/>
            </w:tcMar>
          </w:tcPr>
          <w:p w:rsidR="00DC6408" w:rsidRPr="00DC6408" w:rsidRDefault="00DC6408" w:rsidP="00DC6408">
            <w:pPr>
              <w:widowControl w:val="0"/>
              <w:ind w:firstLine="707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</w:p>
          <w:p w:rsidR="00DC6408" w:rsidRPr="00DC6408" w:rsidRDefault="00DC6408" w:rsidP="00DC6408">
            <w:pPr>
              <w:widowControl w:val="0"/>
              <w:ind w:firstLine="707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DC6408">
              <w:rPr>
                <w:rFonts w:eastAsia="Calibri"/>
                <w:color w:val="000000"/>
                <w:sz w:val="19"/>
                <w:szCs w:val="19"/>
                <w:lang w:eastAsia="en-US"/>
              </w:rPr>
              <w:t>Слушание и запись лекций - сложные виды вузовской работы. Внимательное слушание и конспектирование лекций предполагает интенсивную умственную деятельность студента. Слушая лекции, надо отвлечься при этом от посторонних мыслей и думать только о том, что излагает преподаватель. Краткие записи лекций, конспектирование их помогает усвоить материал. Семинар – составная часть учебного процесса, групповая форма учебных занятий, позволяющая студентам развить навыки самостоятельной работы с научной литературой, получить опыт публичных выступлений, применить полученные теоретические знания при решении практических задач. Семинар может проходить в разных формах, но при любой его форме обязательной для студента является предшествующая семинару самостоятельная работа с литературой.</w:t>
            </w:r>
          </w:p>
          <w:p w:rsidR="00DC6408" w:rsidRPr="00DC6408" w:rsidRDefault="00DC6408" w:rsidP="00DC6408">
            <w:pPr>
              <w:widowControl w:val="0"/>
              <w:ind w:firstLine="707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DC6408">
              <w:rPr>
                <w:rFonts w:eastAsia="Calibri"/>
                <w:color w:val="000000"/>
                <w:sz w:val="19"/>
                <w:szCs w:val="19"/>
                <w:lang w:eastAsia="en-US"/>
              </w:rPr>
              <w:t>При подготовке к практическому занятию обучающемуся  целесообразно соблюдать определенную последовательность действий: ознакомиться с темой занятия, основными вопросами темы и рекомендованной литературой; обратиться к конспекту лекций и освоить соответствующий теме семинара лекционный материал, прочитать соответствующий теме семинара раздел учебника и, возможно, не один раз, чтобы добиться понимания основного содержания темы; сопоставить материал учебника и лекционный материал, отметив в них сходную по смысловой нагрузке информацию, а также информацию взаимодополняющую; соотнести освоенный лекционный и учебный материал с вопросами темы и оценить, насколько полно он их раскрывает; составить конспект прочитанной и обдуманной литературы в соответствии с вопросами занятия, т.е. литературу следует конспектировать избирательно, объединяя источники по их принадлежности к первому, второму и т.д. вопросам плана.</w:t>
            </w:r>
          </w:p>
          <w:p w:rsidR="00DC6408" w:rsidRPr="00DC6408" w:rsidRDefault="00DC6408" w:rsidP="00DC6408">
            <w:pPr>
              <w:widowControl w:val="0"/>
              <w:ind w:firstLine="707"/>
              <w:jc w:val="both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</w:p>
        </w:tc>
      </w:tr>
    </w:tbl>
    <w:p w:rsidR="00A473A7" w:rsidRDefault="00A473A7" w:rsidP="00A473A7">
      <w:pPr>
        <w:pStyle w:val="23"/>
        <w:spacing w:after="0" w:line="240" w:lineRule="auto"/>
        <w:jc w:val="both"/>
        <w:rPr>
          <w:sz w:val="28"/>
          <w:szCs w:val="28"/>
        </w:rPr>
      </w:pPr>
    </w:p>
    <w:p w:rsidR="00A473A7" w:rsidRDefault="00A473A7" w:rsidP="00A473A7">
      <w:pPr>
        <w:pStyle w:val="23"/>
        <w:spacing w:after="0" w:line="240" w:lineRule="auto"/>
        <w:ind w:firstLine="708"/>
        <w:jc w:val="both"/>
        <w:rPr>
          <w:b/>
          <w:sz w:val="28"/>
          <w:szCs w:val="28"/>
        </w:rPr>
      </w:pPr>
    </w:p>
    <w:sectPr w:rsidR="00A473A7" w:rsidSect="00A473A7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F4C" w:rsidRDefault="006F2F4C" w:rsidP="001659AC">
      <w:r>
        <w:separator/>
      </w:r>
    </w:p>
  </w:endnote>
  <w:endnote w:type="continuationSeparator" w:id="0">
    <w:p w:rsidR="006F2F4C" w:rsidRDefault="006F2F4C" w:rsidP="00165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F4C" w:rsidRDefault="006F2F4C" w:rsidP="001659AC">
      <w:r>
        <w:separator/>
      </w:r>
    </w:p>
  </w:footnote>
  <w:footnote w:type="continuationSeparator" w:id="0">
    <w:p w:rsidR="006F2F4C" w:rsidRDefault="006F2F4C" w:rsidP="001659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16283"/>
    <w:multiLevelType w:val="hybridMultilevel"/>
    <w:tmpl w:val="2ADED890"/>
    <w:lvl w:ilvl="0" w:tplc="E846416E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D85EAF"/>
    <w:multiLevelType w:val="hybridMultilevel"/>
    <w:tmpl w:val="9F24BB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534ACC"/>
    <w:multiLevelType w:val="hybridMultilevel"/>
    <w:tmpl w:val="889E956E"/>
    <w:lvl w:ilvl="0" w:tplc="E846416E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565814"/>
    <w:multiLevelType w:val="hybridMultilevel"/>
    <w:tmpl w:val="ABEAB7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C14866"/>
    <w:multiLevelType w:val="hybridMultilevel"/>
    <w:tmpl w:val="61D83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0312B"/>
    <w:multiLevelType w:val="hybridMultilevel"/>
    <w:tmpl w:val="9F24BB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897681"/>
    <w:multiLevelType w:val="hybridMultilevel"/>
    <w:tmpl w:val="1354F6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72972"/>
    <w:multiLevelType w:val="hybridMultilevel"/>
    <w:tmpl w:val="8446198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3FBF4D22"/>
    <w:multiLevelType w:val="hybridMultilevel"/>
    <w:tmpl w:val="C25A93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BC7B67"/>
    <w:multiLevelType w:val="hybridMultilevel"/>
    <w:tmpl w:val="E4F413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1830C4"/>
    <w:multiLevelType w:val="hybridMultilevel"/>
    <w:tmpl w:val="0F92C1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E797731"/>
    <w:multiLevelType w:val="hybridMultilevel"/>
    <w:tmpl w:val="8228A228"/>
    <w:lvl w:ilvl="0" w:tplc="6B90DFBE">
      <w:start w:val="1"/>
      <w:numFmt w:val="decimal"/>
      <w:lvlText w:val="%1."/>
      <w:lvlJc w:val="center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37F2369"/>
    <w:multiLevelType w:val="hybridMultilevel"/>
    <w:tmpl w:val="6212D4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1"/>
  </w:num>
  <w:num w:numId="5">
    <w:abstractNumId w:val="9"/>
  </w:num>
  <w:num w:numId="6">
    <w:abstractNumId w:val="3"/>
  </w:num>
  <w:num w:numId="7">
    <w:abstractNumId w:val="8"/>
  </w:num>
  <w:num w:numId="8">
    <w:abstractNumId w:val="10"/>
  </w:num>
  <w:num w:numId="9">
    <w:abstractNumId w:val="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826"/>
    <w:rsid w:val="00061346"/>
    <w:rsid w:val="001659AC"/>
    <w:rsid w:val="00235EA3"/>
    <w:rsid w:val="00255DDE"/>
    <w:rsid w:val="002A15DB"/>
    <w:rsid w:val="002F4755"/>
    <w:rsid w:val="003911D7"/>
    <w:rsid w:val="004254BD"/>
    <w:rsid w:val="00461820"/>
    <w:rsid w:val="0055002B"/>
    <w:rsid w:val="005546C9"/>
    <w:rsid w:val="00634CDE"/>
    <w:rsid w:val="006954DA"/>
    <w:rsid w:val="006E7E87"/>
    <w:rsid w:val="006F2F4C"/>
    <w:rsid w:val="007971EE"/>
    <w:rsid w:val="007D38B4"/>
    <w:rsid w:val="008447E0"/>
    <w:rsid w:val="0087614D"/>
    <w:rsid w:val="008B6F22"/>
    <w:rsid w:val="00983826"/>
    <w:rsid w:val="009C7965"/>
    <w:rsid w:val="00A473A7"/>
    <w:rsid w:val="00A7175F"/>
    <w:rsid w:val="00A87732"/>
    <w:rsid w:val="00B00689"/>
    <w:rsid w:val="00C46D89"/>
    <w:rsid w:val="00C509D5"/>
    <w:rsid w:val="00DA2E66"/>
    <w:rsid w:val="00DC6408"/>
    <w:rsid w:val="00ED5DAA"/>
    <w:rsid w:val="00ED71B0"/>
    <w:rsid w:val="00ED7470"/>
    <w:rsid w:val="00F91BBB"/>
    <w:rsid w:val="00FD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6783F"/>
  <w15:docId w15:val="{A5B90762-31BF-4D08-89EE-A36841B94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55D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A473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A473A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73A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A473A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(2)_"/>
    <w:link w:val="22"/>
    <w:rsid w:val="00A473A7"/>
  </w:style>
  <w:style w:type="paragraph" w:customStyle="1" w:styleId="22">
    <w:name w:val="Основной текст (2)"/>
    <w:basedOn w:val="a"/>
    <w:link w:val="21"/>
    <w:rsid w:val="00A473A7"/>
    <w:pPr>
      <w:widowContro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">
    <w:name w:val="Заголовок №1_"/>
    <w:link w:val="12"/>
    <w:rsid w:val="00A473A7"/>
    <w:rPr>
      <w:b/>
      <w:bCs/>
      <w:sz w:val="40"/>
      <w:szCs w:val="40"/>
    </w:rPr>
  </w:style>
  <w:style w:type="paragraph" w:customStyle="1" w:styleId="12">
    <w:name w:val="Заголовок №1"/>
    <w:basedOn w:val="a"/>
    <w:link w:val="11"/>
    <w:rsid w:val="00A473A7"/>
    <w:pPr>
      <w:widowControl w:val="0"/>
      <w:jc w:val="center"/>
      <w:outlineLvl w:val="0"/>
    </w:pPr>
    <w:rPr>
      <w:rFonts w:asciiTheme="minorHAnsi" w:eastAsiaTheme="minorHAnsi" w:hAnsiTheme="minorHAnsi" w:cstheme="minorBidi"/>
      <w:b/>
      <w:bCs/>
      <w:sz w:val="40"/>
      <w:szCs w:val="40"/>
      <w:lang w:eastAsia="en-US"/>
    </w:rPr>
  </w:style>
  <w:style w:type="character" w:styleId="a3">
    <w:name w:val="Hyperlink"/>
    <w:basedOn w:val="a0"/>
    <w:rsid w:val="00A473A7"/>
    <w:rPr>
      <w:color w:val="0000FF"/>
      <w:u w:val="single"/>
    </w:rPr>
  </w:style>
  <w:style w:type="paragraph" w:styleId="23">
    <w:name w:val="Body Text 2"/>
    <w:basedOn w:val="a"/>
    <w:link w:val="24"/>
    <w:rsid w:val="00A473A7"/>
    <w:pPr>
      <w:spacing w:after="120" w:line="480" w:lineRule="auto"/>
    </w:pPr>
    <w:rPr>
      <w:szCs w:val="20"/>
    </w:rPr>
  </w:style>
  <w:style w:type="character" w:customStyle="1" w:styleId="24">
    <w:name w:val="Основной текст 2 Знак"/>
    <w:basedOn w:val="a0"/>
    <w:link w:val="23"/>
    <w:rsid w:val="00A473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1659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59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659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59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55DD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8">
    <w:name w:val="List Paragraph"/>
    <w:basedOn w:val="a"/>
    <w:uiPriority w:val="34"/>
    <w:qFormat/>
    <w:rsid w:val="00DC6408"/>
    <w:pPr>
      <w:ind w:left="720"/>
      <w:contextualSpacing/>
    </w:pPr>
  </w:style>
  <w:style w:type="paragraph" w:customStyle="1" w:styleId="9">
    <w:name w:val="Стиль9_содержимое таблицы"/>
    <w:basedOn w:val="a"/>
    <w:link w:val="90"/>
    <w:qFormat/>
    <w:rsid w:val="00C46D89"/>
    <w:pPr>
      <w:jc w:val="center"/>
    </w:pPr>
  </w:style>
  <w:style w:type="character" w:customStyle="1" w:styleId="90">
    <w:name w:val="Стиль9_содержимое таблицы Знак"/>
    <w:basedOn w:val="a0"/>
    <w:link w:val="9"/>
    <w:rsid w:val="00C46D8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0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47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6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39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00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440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519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822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781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3669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5729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511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2993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5197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48992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780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1824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64263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3156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2632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7768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735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2530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709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37239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1483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712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4477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8600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83986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03758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83553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7016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891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1793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761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100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4617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4327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949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8376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6454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2754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8446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73152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3802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40497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5943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00236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3307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929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518181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28412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202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9090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716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163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69201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1501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249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24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26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63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48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321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9870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965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062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1317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0380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0577398">
                                                      <w:marLeft w:val="0"/>
                                                      <w:marRight w:val="0"/>
                                                      <w:marTop w:val="18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7932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98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247236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60084324">
                                                  <w:marLeft w:val="0"/>
                                                  <w:marRight w:val="12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483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46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97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379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111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240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9576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585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47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7289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287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02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56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789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323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683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809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651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2239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090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73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1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239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776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937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277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406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1381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78052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6378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17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86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08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693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92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5943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259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8829724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54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75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72304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44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544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232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73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14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54608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7334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985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954715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451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1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992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518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277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0969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9462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9797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49348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67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46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233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734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027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0602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3718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7386098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17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8230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155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9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200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574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231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508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7544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8152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18549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389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831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544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192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657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3950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7215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3835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198931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39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667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525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859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296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75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2976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3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9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0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98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6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055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621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196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904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323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9978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8909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2702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95759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9622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8730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3606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4821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5904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18819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4707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39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5000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7494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21877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371214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37226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9348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33283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15968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094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31889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504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4949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414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189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527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0411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2913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3856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2565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7473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34061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3700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7409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734009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36652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9620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3725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2709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1336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99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25263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30751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561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6899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061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131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0825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5650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263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0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5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78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28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137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11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8834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188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7355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315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9811043">
                                                      <w:marLeft w:val="0"/>
                                                      <w:marRight w:val="0"/>
                                                      <w:marTop w:val="18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899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3370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88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106358">
                                                  <w:marLeft w:val="0"/>
                                                  <w:marRight w:val="12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63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1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2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60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145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564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262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336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7522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0336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25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1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74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94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58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386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4693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17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09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1359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58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1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1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963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31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266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592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6894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414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6318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4282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47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5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63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49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864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028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915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741944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49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24499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25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449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474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957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4981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5956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7027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7505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59008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1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022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883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727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317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301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3867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0639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606895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165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987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057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32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051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9393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5018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9889293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32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46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247741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17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239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325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923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794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630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1267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628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66768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447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845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845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0864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542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7544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1601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726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05863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94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18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746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2672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818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2012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7625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otanikangsha.jimdo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2143</Words>
  <Characters>12217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Win7</cp:lastModifiedBy>
  <cp:revision>16</cp:revision>
  <dcterms:created xsi:type="dcterms:W3CDTF">2025-01-15T09:37:00Z</dcterms:created>
  <dcterms:modified xsi:type="dcterms:W3CDTF">2025-02-14T07:08:00Z</dcterms:modified>
</cp:coreProperties>
</file>